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71EAB" w:rsidR="00571EAB" w:rsidP="00571EAB" w:rsidRDefault="00053366" w14:paraId="4971CF71" w14:textId="19675664">
      <w:pPr>
        <w:pStyle w:val="VRtitel"/>
        <w:jc w:val="center"/>
      </w:pPr>
      <w:r>
        <w:t>Veiligheidsregio Noord-Holland Noord</w:t>
      </w:r>
      <w:r>
        <w:br/>
      </w:r>
      <w:r>
        <w:t>leveranciersgesprek</w:t>
      </w:r>
      <w:r w:rsidR="150256DD">
        <w:t xml:space="preserve"> (naam)</w:t>
      </w:r>
      <w:r>
        <w:br/>
      </w:r>
      <w:r w:rsidR="0C211503">
        <w:t>Warme dranken</w:t>
      </w:r>
    </w:p>
    <w:p w:rsidRPr="00053366" w:rsidR="00053366" w:rsidP="00053366" w:rsidRDefault="00053366" w14:paraId="6026F0FE" w14:textId="77777777"/>
    <w:p w:rsidRPr="00053366" w:rsidR="00053366" w:rsidP="00053366" w:rsidRDefault="00053366" w14:paraId="6026F0FF" w14:textId="77777777">
      <w:pPr>
        <w:rPr>
          <w:i/>
        </w:rPr>
      </w:pPr>
    </w:p>
    <w:p w:rsidRPr="00053366" w:rsidR="00053366" w:rsidP="00053366" w:rsidRDefault="00053366" w14:paraId="6026F100" w14:textId="77777777">
      <w:pPr>
        <w:rPr>
          <w:i/>
        </w:rPr>
      </w:pPr>
    </w:p>
    <w:p w:rsidRPr="00053366" w:rsidR="00053366" w:rsidP="00053366" w:rsidRDefault="00053366" w14:paraId="6026F101" w14:textId="77777777">
      <w:pPr>
        <w:rPr>
          <w:i/>
        </w:rPr>
      </w:pPr>
    </w:p>
    <w:p w:rsidRPr="00053366" w:rsidR="00053366" w:rsidP="00053366" w:rsidRDefault="00053366" w14:paraId="6026F102" w14:textId="77777777">
      <w:pPr>
        <w:rPr>
          <w:i/>
        </w:rPr>
      </w:pPr>
    </w:p>
    <w:p w:rsidRPr="00053366" w:rsidR="00053366" w:rsidP="00053366" w:rsidRDefault="00053366" w14:paraId="6026F103" w14:textId="77777777">
      <w:pPr>
        <w:rPr>
          <w:i/>
        </w:rPr>
      </w:pPr>
    </w:p>
    <w:p w:rsidRPr="00053366" w:rsidR="00053366" w:rsidP="00053366" w:rsidRDefault="00053366" w14:paraId="6026F104" w14:textId="77777777">
      <w:pPr>
        <w:rPr>
          <w:i/>
        </w:rPr>
      </w:pPr>
    </w:p>
    <w:p w:rsidRPr="00053366" w:rsidR="00053366" w:rsidP="00053366" w:rsidRDefault="00053366" w14:paraId="6026F105" w14:textId="77777777">
      <w:pPr>
        <w:rPr>
          <w:i/>
        </w:rPr>
      </w:pPr>
    </w:p>
    <w:p w:rsidRPr="00053366" w:rsidR="00053366" w:rsidP="00053366" w:rsidRDefault="00053366" w14:paraId="6026F106" w14:textId="77777777">
      <w:pPr>
        <w:rPr>
          <w:i/>
        </w:rPr>
      </w:pPr>
    </w:p>
    <w:p w:rsidRPr="00053366" w:rsidR="00053366" w:rsidP="00053366" w:rsidRDefault="00053366" w14:paraId="6026F107" w14:textId="77777777">
      <w:pPr>
        <w:rPr>
          <w:i/>
        </w:rPr>
      </w:pPr>
    </w:p>
    <w:p w:rsidRPr="00053366" w:rsidR="00053366" w:rsidP="00053366" w:rsidRDefault="00053366" w14:paraId="6026F108" w14:textId="77777777">
      <w:pPr>
        <w:rPr>
          <w:i/>
        </w:rPr>
      </w:pPr>
    </w:p>
    <w:p w:rsidRPr="00053366" w:rsidR="00053366" w:rsidP="00053366" w:rsidRDefault="00053366" w14:paraId="6026F109" w14:textId="77777777">
      <w:pPr>
        <w:rPr>
          <w:i/>
        </w:rPr>
      </w:pPr>
    </w:p>
    <w:p w:rsidRPr="00053366" w:rsidR="00053366" w:rsidP="00053366" w:rsidRDefault="00053366" w14:paraId="6026F10A" w14:textId="77777777">
      <w:pPr>
        <w:rPr>
          <w:i/>
        </w:rPr>
      </w:pPr>
    </w:p>
    <w:p w:rsidRPr="00053366" w:rsidR="00053366" w:rsidP="00053366" w:rsidRDefault="00053366" w14:paraId="6026F10B" w14:textId="77777777">
      <w:pPr>
        <w:rPr>
          <w:i/>
        </w:rPr>
      </w:pPr>
    </w:p>
    <w:p w:rsidRPr="00053366" w:rsidR="00053366" w:rsidP="00053366" w:rsidRDefault="00053366" w14:paraId="6026F10C" w14:textId="77777777">
      <w:pPr>
        <w:rPr>
          <w:i/>
        </w:rPr>
      </w:pPr>
    </w:p>
    <w:p w:rsidRPr="00053366" w:rsidR="00053366" w:rsidP="00053366" w:rsidRDefault="00053366" w14:paraId="6026F10D" w14:textId="77777777">
      <w:pPr>
        <w:rPr>
          <w:i/>
        </w:rPr>
      </w:pPr>
    </w:p>
    <w:p w:rsidRPr="00053366" w:rsidR="00053366" w:rsidP="00053366" w:rsidRDefault="00053366" w14:paraId="6026F10E" w14:textId="77777777">
      <w:pPr>
        <w:rPr>
          <w:i/>
        </w:rPr>
      </w:pPr>
    </w:p>
    <w:p w:rsidRPr="00053366" w:rsidR="00053366" w:rsidP="00B7783F" w:rsidRDefault="00053366" w14:paraId="6026F10F" w14:textId="77777777">
      <w:pPr>
        <w:pStyle w:val="VRparagraaf"/>
      </w:pPr>
      <w:r w:rsidRPr="00053366">
        <w:t>Documentinformatie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338"/>
        <w:gridCol w:w="6804"/>
      </w:tblGrid>
      <w:tr w:rsidRPr="00053366" w:rsidR="00053366" w:rsidTr="00572634" w14:paraId="6026F112" w14:textId="77777777">
        <w:tc>
          <w:tcPr>
            <w:tcW w:w="2338" w:type="dxa"/>
            <w:shd w:val="clear" w:color="auto" w:fill="auto"/>
            <w:vAlign w:val="center"/>
          </w:tcPr>
          <w:p w:rsidRPr="00053366" w:rsidR="00053366" w:rsidP="00053366" w:rsidRDefault="00053366" w14:paraId="6026F110" w14:textId="77777777">
            <w:pPr>
              <w:rPr>
                <w:b/>
                <w:bCs/>
              </w:rPr>
            </w:pPr>
            <w:r w:rsidRPr="00053366">
              <w:rPr>
                <w:b/>
                <w:bCs/>
              </w:rPr>
              <w:t>Naam document</w:t>
            </w:r>
          </w:p>
        </w:tc>
        <w:tc>
          <w:tcPr>
            <w:tcW w:w="6804" w:type="dxa"/>
            <w:shd w:val="clear" w:color="auto" w:fill="auto"/>
            <w:vAlign w:val="center"/>
          </w:tcPr>
          <w:p w:rsidRPr="00053366" w:rsidR="00053366" w:rsidP="00053366" w:rsidRDefault="00111094" w14:paraId="6026F111" w14:textId="4E1CD852">
            <w:r>
              <w:t>Agenda leveranciersgesprek</w:t>
            </w:r>
            <w:r w:rsidR="006F6EA7">
              <w:t xml:space="preserve"> </w:t>
            </w:r>
            <w:r w:rsidR="004B69FB">
              <w:t>warme dranken</w:t>
            </w:r>
          </w:p>
        </w:tc>
      </w:tr>
      <w:tr w:rsidRPr="00053366" w:rsidR="00053366" w:rsidTr="00572634" w14:paraId="6026F115" w14:textId="77777777">
        <w:tc>
          <w:tcPr>
            <w:tcW w:w="2338" w:type="dxa"/>
            <w:shd w:val="clear" w:color="auto" w:fill="auto"/>
            <w:vAlign w:val="center"/>
          </w:tcPr>
          <w:p w:rsidRPr="00053366" w:rsidR="00053366" w:rsidP="00053366" w:rsidRDefault="00053366" w14:paraId="6026F113" w14:textId="77777777">
            <w:pPr>
              <w:rPr>
                <w:b/>
                <w:bCs/>
              </w:rPr>
            </w:pPr>
            <w:r w:rsidRPr="00053366">
              <w:rPr>
                <w:b/>
                <w:bCs/>
              </w:rPr>
              <w:t>Classificatie</w:t>
            </w:r>
          </w:p>
        </w:tc>
        <w:tc>
          <w:tcPr>
            <w:tcW w:w="6804" w:type="dxa"/>
            <w:shd w:val="clear" w:color="auto" w:fill="auto"/>
            <w:vAlign w:val="center"/>
          </w:tcPr>
          <w:p w:rsidRPr="00053366" w:rsidR="00053366" w:rsidP="00053366" w:rsidRDefault="00053366" w14:paraId="6026F114" w14:textId="77777777">
            <w:r w:rsidRPr="00053366">
              <w:t xml:space="preserve">Intern </w:t>
            </w:r>
          </w:p>
        </w:tc>
      </w:tr>
      <w:tr w:rsidRPr="00053366" w:rsidR="00053366" w:rsidTr="00572634" w14:paraId="6026F118" w14:textId="77777777">
        <w:tc>
          <w:tcPr>
            <w:tcW w:w="2338" w:type="dxa"/>
            <w:shd w:val="clear" w:color="auto" w:fill="auto"/>
            <w:vAlign w:val="center"/>
          </w:tcPr>
          <w:p w:rsidRPr="00053366" w:rsidR="00053366" w:rsidP="00053366" w:rsidRDefault="00053366" w14:paraId="6026F116" w14:textId="77777777">
            <w:pPr>
              <w:rPr>
                <w:b/>
                <w:bCs/>
              </w:rPr>
            </w:pPr>
            <w:r w:rsidRPr="00053366">
              <w:rPr>
                <w:b/>
                <w:bCs/>
              </w:rPr>
              <w:t>Eigenaar</w:t>
            </w:r>
          </w:p>
        </w:tc>
        <w:tc>
          <w:tcPr>
            <w:tcW w:w="6804" w:type="dxa"/>
            <w:shd w:val="clear" w:color="auto" w:fill="auto"/>
            <w:vAlign w:val="center"/>
          </w:tcPr>
          <w:p w:rsidRPr="00053366" w:rsidR="00053366" w:rsidP="00053366" w:rsidRDefault="004B69FB" w14:paraId="6026F117" w14:textId="67C2EDAD">
            <w:r>
              <w:t>Bianca Beerse</w:t>
            </w:r>
          </w:p>
        </w:tc>
      </w:tr>
      <w:tr w:rsidRPr="00053366" w:rsidR="00053366" w:rsidTr="00572634" w14:paraId="6026F11B" w14:textId="77777777">
        <w:tc>
          <w:tcPr>
            <w:tcW w:w="2338" w:type="dxa"/>
            <w:shd w:val="clear" w:color="auto" w:fill="auto"/>
            <w:vAlign w:val="center"/>
          </w:tcPr>
          <w:p w:rsidRPr="00053366" w:rsidR="00053366" w:rsidP="00053366" w:rsidRDefault="00053366" w14:paraId="6026F119" w14:textId="77777777">
            <w:pPr>
              <w:rPr>
                <w:b/>
                <w:bCs/>
              </w:rPr>
            </w:pPr>
            <w:r w:rsidRPr="00053366">
              <w:rPr>
                <w:b/>
                <w:bCs/>
              </w:rPr>
              <w:t>Versienummer</w:t>
            </w:r>
          </w:p>
        </w:tc>
        <w:tc>
          <w:tcPr>
            <w:tcW w:w="6804" w:type="dxa"/>
            <w:shd w:val="clear" w:color="auto" w:fill="auto"/>
            <w:vAlign w:val="center"/>
          </w:tcPr>
          <w:p w:rsidRPr="00053366" w:rsidR="00053366" w:rsidP="00053366" w:rsidRDefault="00111094" w14:paraId="6026F11A" w14:textId="31308C90">
            <w:r>
              <w:t>20</w:t>
            </w:r>
            <w:r w:rsidR="00D36FFA">
              <w:t>21</w:t>
            </w:r>
          </w:p>
        </w:tc>
      </w:tr>
      <w:tr w:rsidRPr="00053366" w:rsidR="00053366" w:rsidTr="00572634" w14:paraId="6026F11E" w14:textId="77777777">
        <w:tc>
          <w:tcPr>
            <w:tcW w:w="2338" w:type="dxa"/>
            <w:shd w:val="clear" w:color="auto" w:fill="auto"/>
            <w:vAlign w:val="center"/>
          </w:tcPr>
          <w:p w:rsidRPr="00053366" w:rsidR="00053366" w:rsidP="00053366" w:rsidRDefault="00053366" w14:paraId="6026F11C" w14:textId="77777777">
            <w:pPr>
              <w:rPr>
                <w:b/>
                <w:bCs/>
              </w:rPr>
            </w:pPr>
            <w:r w:rsidRPr="00053366">
              <w:rPr>
                <w:b/>
                <w:bCs/>
              </w:rPr>
              <w:t>Datum wijziging</w:t>
            </w:r>
          </w:p>
        </w:tc>
        <w:tc>
          <w:tcPr>
            <w:tcW w:w="6804" w:type="dxa"/>
            <w:shd w:val="clear" w:color="auto" w:fill="auto"/>
            <w:vAlign w:val="center"/>
          </w:tcPr>
          <w:p w:rsidRPr="00053366" w:rsidR="00053366" w:rsidP="00053366" w:rsidRDefault="004B69FB" w14:paraId="6026F11D" w14:textId="40828137">
            <w:r>
              <w:t>7-5-2024</w:t>
            </w:r>
          </w:p>
        </w:tc>
      </w:tr>
    </w:tbl>
    <w:p w:rsidRPr="00053366" w:rsidR="00053366" w:rsidP="00053366" w:rsidRDefault="00053366" w14:paraId="6026F11F" w14:textId="77777777"/>
    <w:p w:rsidRPr="00053366" w:rsidR="00053366" w:rsidP="00B7783F" w:rsidRDefault="00053366" w14:paraId="6026F120" w14:textId="77777777">
      <w:pPr>
        <w:pStyle w:val="VRparagraaf"/>
      </w:pPr>
      <w:r w:rsidRPr="00053366">
        <w:t>Versiebeheer</w:t>
      </w:r>
    </w:p>
    <w:tbl>
      <w:tblPr>
        <w:tblStyle w:val="Rastertabel1licht"/>
        <w:tblW w:w="9075" w:type="dxa"/>
        <w:tblLayout w:type="fixed"/>
        <w:tblLook w:val="0020" w:firstRow="1" w:lastRow="0" w:firstColumn="0" w:lastColumn="0" w:noHBand="0" w:noVBand="0"/>
      </w:tblPr>
      <w:tblGrid>
        <w:gridCol w:w="1115"/>
        <w:gridCol w:w="1318"/>
        <w:gridCol w:w="1484"/>
        <w:gridCol w:w="1814"/>
        <w:gridCol w:w="3344"/>
      </w:tblGrid>
      <w:tr w:rsidRPr="00053366" w:rsidR="00053366" w:rsidTr="00572634" w14:paraId="6026F126" w14:textId="77777777">
        <w:trPr>
          <w:cnfStyle w:val="100000000000" w:firstRow="1" w:lastRow="0" w:firstColumn="0" w:lastColumn="0" w:oddVBand="0" w:evenVBand="0" w:oddHBand="0" w:evenHBand="0" w:firstRowFirstColumn="0" w:firstRowLastColumn="0" w:lastRowFirstColumn="0" w:lastRowLastColumn="0"/>
        </w:trPr>
        <w:tc>
          <w:tcPr>
            <w:tcW w:w="1115" w:type="dxa"/>
            <w:hideMark/>
          </w:tcPr>
          <w:p w:rsidRPr="00053366" w:rsidR="00053366" w:rsidP="00053366" w:rsidRDefault="00053366" w14:paraId="6026F121" w14:textId="77777777">
            <w:r w:rsidRPr="00053366">
              <w:t>Versie</w:t>
            </w:r>
          </w:p>
        </w:tc>
        <w:tc>
          <w:tcPr>
            <w:tcW w:w="1318" w:type="dxa"/>
            <w:hideMark/>
          </w:tcPr>
          <w:p w:rsidRPr="00053366" w:rsidR="00053366" w:rsidP="00053366" w:rsidRDefault="00053366" w14:paraId="6026F122" w14:textId="77777777">
            <w:r w:rsidRPr="00053366">
              <w:t>Datum</w:t>
            </w:r>
          </w:p>
        </w:tc>
        <w:tc>
          <w:tcPr>
            <w:tcW w:w="1484" w:type="dxa"/>
            <w:hideMark/>
          </w:tcPr>
          <w:p w:rsidRPr="00053366" w:rsidR="00053366" w:rsidP="00053366" w:rsidRDefault="00053366" w14:paraId="6026F123" w14:textId="77777777">
            <w:r w:rsidRPr="00053366">
              <w:t>Status</w:t>
            </w:r>
          </w:p>
        </w:tc>
        <w:tc>
          <w:tcPr>
            <w:tcW w:w="1814" w:type="dxa"/>
            <w:hideMark/>
          </w:tcPr>
          <w:p w:rsidRPr="00053366" w:rsidR="00053366" w:rsidP="00053366" w:rsidRDefault="00053366" w14:paraId="6026F124" w14:textId="77777777">
            <w:r w:rsidRPr="00053366">
              <w:t>Door</w:t>
            </w:r>
          </w:p>
        </w:tc>
        <w:tc>
          <w:tcPr>
            <w:tcW w:w="3344" w:type="dxa"/>
            <w:hideMark/>
          </w:tcPr>
          <w:p w:rsidRPr="00053366" w:rsidR="00053366" w:rsidP="00053366" w:rsidRDefault="00053366" w14:paraId="6026F125" w14:textId="77777777">
            <w:r w:rsidRPr="00053366">
              <w:t>Opmerkingen</w:t>
            </w:r>
          </w:p>
        </w:tc>
      </w:tr>
      <w:tr w:rsidRPr="00053366" w:rsidR="00053366" w:rsidTr="00572634" w14:paraId="6026F12C" w14:textId="77777777">
        <w:tc>
          <w:tcPr>
            <w:tcW w:w="1115" w:type="dxa"/>
          </w:tcPr>
          <w:p w:rsidRPr="00053366" w:rsidR="00053366" w:rsidP="00053366" w:rsidRDefault="00111094" w14:paraId="6026F127" w14:textId="77777777">
            <w:r>
              <w:t>2019</w:t>
            </w:r>
          </w:p>
        </w:tc>
        <w:tc>
          <w:tcPr>
            <w:tcW w:w="1318" w:type="dxa"/>
          </w:tcPr>
          <w:p w:rsidRPr="00053366" w:rsidR="00053366" w:rsidP="00053366" w:rsidRDefault="00601606" w14:paraId="6026F128" w14:textId="77777777">
            <w:r>
              <w:t>28 juni</w:t>
            </w:r>
            <w:r w:rsidR="00E93DDE">
              <w:t xml:space="preserve"> 2019</w:t>
            </w:r>
          </w:p>
        </w:tc>
        <w:tc>
          <w:tcPr>
            <w:tcW w:w="1484" w:type="dxa"/>
          </w:tcPr>
          <w:p w:rsidRPr="00053366" w:rsidR="00053366" w:rsidP="00053366" w:rsidRDefault="00111094" w14:paraId="6026F129" w14:textId="77777777">
            <w:r>
              <w:t>definitief</w:t>
            </w:r>
          </w:p>
        </w:tc>
        <w:tc>
          <w:tcPr>
            <w:tcW w:w="1814" w:type="dxa"/>
          </w:tcPr>
          <w:p w:rsidRPr="00053366" w:rsidR="00053366" w:rsidP="00053366" w:rsidRDefault="00E93DDE" w14:paraId="6026F12A" w14:textId="77777777">
            <w:r>
              <w:t>Bianca Beerse</w:t>
            </w:r>
          </w:p>
        </w:tc>
        <w:tc>
          <w:tcPr>
            <w:tcW w:w="3344" w:type="dxa"/>
          </w:tcPr>
          <w:p w:rsidRPr="00053366" w:rsidR="00053366" w:rsidP="00053366" w:rsidRDefault="00053366" w14:paraId="6026F12B" w14:textId="77777777"/>
        </w:tc>
      </w:tr>
      <w:tr w:rsidRPr="00053366" w:rsidR="00053366" w:rsidTr="00572634" w14:paraId="6026F132" w14:textId="77777777">
        <w:tc>
          <w:tcPr>
            <w:tcW w:w="1115" w:type="dxa"/>
          </w:tcPr>
          <w:p w:rsidRPr="00053366" w:rsidR="00053366" w:rsidP="00053366" w:rsidRDefault="00053366" w14:paraId="6026F12D" w14:textId="77777777"/>
        </w:tc>
        <w:tc>
          <w:tcPr>
            <w:tcW w:w="1318" w:type="dxa"/>
          </w:tcPr>
          <w:p w:rsidRPr="00053366" w:rsidR="00053366" w:rsidP="00053366" w:rsidRDefault="00053366" w14:paraId="6026F12E" w14:textId="77777777"/>
        </w:tc>
        <w:tc>
          <w:tcPr>
            <w:tcW w:w="1484" w:type="dxa"/>
          </w:tcPr>
          <w:p w:rsidRPr="00053366" w:rsidR="00053366" w:rsidP="00053366" w:rsidRDefault="00053366" w14:paraId="6026F12F" w14:textId="77777777"/>
        </w:tc>
        <w:tc>
          <w:tcPr>
            <w:tcW w:w="1814" w:type="dxa"/>
          </w:tcPr>
          <w:p w:rsidRPr="00053366" w:rsidR="00053366" w:rsidP="00053366" w:rsidRDefault="00053366" w14:paraId="6026F130" w14:textId="77777777"/>
        </w:tc>
        <w:tc>
          <w:tcPr>
            <w:tcW w:w="3344" w:type="dxa"/>
          </w:tcPr>
          <w:p w:rsidRPr="00053366" w:rsidR="00053366" w:rsidP="00053366" w:rsidRDefault="00053366" w14:paraId="6026F131" w14:textId="77777777"/>
        </w:tc>
      </w:tr>
      <w:tr w:rsidRPr="00053366" w:rsidR="00053366" w:rsidTr="00572634" w14:paraId="6026F138" w14:textId="77777777">
        <w:tc>
          <w:tcPr>
            <w:tcW w:w="1115" w:type="dxa"/>
          </w:tcPr>
          <w:p w:rsidRPr="00053366" w:rsidR="00053366" w:rsidP="00053366" w:rsidRDefault="00053366" w14:paraId="6026F133" w14:textId="77777777"/>
        </w:tc>
        <w:tc>
          <w:tcPr>
            <w:tcW w:w="1318" w:type="dxa"/>
          </w:tcPr>
          <w:p w:rsidRPr="00053366" w:rsidR="00053366" w:rsidP="00053366" w:rsidRDefault="00053366" w14:paraId="6026F134" w14:textId="77777777"/>
        </w:tc>
        <w:tc>
          <w:tcPr>
            <w:tcW w:w="1484" w:type="dxa"/>
          </w:tcPr>
          <w:p w:rsidRPr="00053366" w:rsidR="00053366" w:rsidP="00053366" w:rsidRDefault="00053366" w14:paraId="6026F135" w14:textId="77777777"/>
        </w:tc>
        <w:tc>
          <w:tcPr>
            <w:tcW w:w="1814" w:type="dxa"/>
          </w:tcPr>
          <w:p w:rsidRPr="00053366" w:rsidR="00053366" w:rsidP="00053366" w:rsidRDefault="00053366" w14:paraId="6026F136" w14:textId="77777777"/>
        </w:tc>
        <w:tc>
          <w:tcPr>
            <w:tcW w:w="3344" w:type="dxa"/>
          </w:tcPr>
          <w:p w:rsidRPr="00053366" w:rsidR="00053366" w:rsidP="00053366" w:rsidRDefault="00053366" w14:paraId="6026F137" w14:textId="77777777"/>
        </w:tc>
      </w:tr>
      <w:tr w:rsidRPr="00053366" w:rsidR="00053366" w:rsidTr="00572634" w14:paraId="6026F13E" w14:textId="77777777">
        <w:tc>
          <w:tcPr>
            <w:tcW w:w="1115" w:type="dxa"/>
          </w:tcPr>
          <w:p w:rsidRPr="00053366" w:rsidR="00053366" w:rsidP="00053366" w:rsidRDefault="00053366" w14:paraId="6026F139" w14:textId="77777777"/>
        </w:tc>
        <w:tc>
          <w:tcPr>
            <w:tcW w:w="1318" w:type="dxa"/>
          </w:tcPr>
          <w:p w:rsidRPr="00053366" w:rsidR="00053366" w:rsidP="00053366" w:rsidRDefault="00053366" w14:paraId="6026F13A" w14:textId="77777777"/>
        </w:tc>
        <w:tc>
          <w:tcPr>
            <w:tcW w:w="1484" w:type="dxa"/>
          </w:tcPr>
          <w:p w:rsidRPr="00053366" w:rsidR="00053366" w:rsidP="00053366" w:rsidRDefault="00053366" w14:paraId="6026F13B" w14:textId="77777777"/>
        </w:tc>
        <w:tc>
          <w:tcPr>
            <w:tcW w:w="1814" w:type="dxa"/>
          </w:tcPr>
          <w:p w:rsidRPr="00053366" w:rsidR="00053366" w:rsidP="00053366" w:rsidRDefault="00053366" w14:paraId="6026F13C" w14:textId="77777777"/>
        </w:tc>
        <w:tc>
          <w:tcPr>
            <w:tcW w:w="3344" w:type="dxa"/>
          </w:tcPr>
          <w:p w:rsidRPr="00053366" w:rsidR="00053366" w:rsidP="00053366" w:rsidRDefault="00053366" w14:paraId="6026F13D" w14:textId="77777777"/>
        </w:tc>
      </w:tr>
    </w:tbl>
    <w:p w:rsidR="006976F6" w:rsidP="00053366" w:rsidRDefault="006976F6" w14:paraId="6026F13F" w14:textId="77777777"/>
    <w:p w:rsidR="006976F6" w:rsidP="006976F6" w:rsidRDefault="006976F6" w14:paraId="6026F140" w14:textId="77777777">
      <w:pPr>
        <w:pStyle w:val="VRparagraaf"/>
      </w:pPr>
      <w:r>
        <w:t>Inhoudsopgave</w:t>
      </w:r>
    </w:p>
    <w:p w:rsidRPr="00E01B44" w:rsidR="000B5046" w:rsidP="00E01B44" w:rsidRDefault="006976F6" w14:paraId="6026F141" w14:textId="77777777">
      <w:pPr>
        <w:pStyle w:val="Inhopg1"/>
        <w:tabs>
          <w:tab w:val="left" w:pos="400"/>
          <w:tab w:val="right" w:leader="dot" w:pos="9344"/>
        </w:tabs>
        <w:rPr>
          <w:rStyle w:val="Hyperlink"/>
          <w:rFonts w:cs="Arial"/>
          <w:color w:val="auto"/>
          <w:sz w:val="16"/>
        </w:rPr>
      </w:pPr>
      <w:r w:rsidRPr="00E01B44">
        <w:fldChar w:fldCharType="begin"/>
      </w:r>
      <w:r w:rsidRPr="00E01B44">
        <w:instrText xml:space="preserve"> TOC \o "1-3" \h \z \u </w:instrText>
      </w:r>
      <w:r w:rsidRPr="00E01B44">
        <w:fldChar w:fldCharType="separate"/>
      </w:r>
      <w:hyperlink w:history="1" w:anchor="_Toc12629987">
        <w:r w:rsidRPr="00E01B44" w:rsidR="000B5046">
          <w:rPr>
            <w:rStyle w:val="Hyperlink"/>
            <w:rFonts w:cs="Arial"/>
            <w:noProof/>
            <w:color w:val="auto"/>
            <w:sz w:val="16"/>
          </w:rPr>
          <w:t>1.</w:t>
        </w:r>
        <w:r w:rsidRPr="00E01B44" w:rsidR="000B5046">
          <w:rPr>
            <w:rStyle w:val="Hyperlink"/>
            <w:rFonts w:cs="Arial"/>
            <w:color w:val="auto"/>
            <w:sz w:val="16"/>
          </w:rPr>
          <w:tab/>
        </w:r>
        <w:r w:rsidRPr="00E01B44" w:rsidR="000B5046">
          <w:rPr>
            <w:rStyle w:val="Hyperlink"/>
            <w:rFonts w:cs="Arial"/>
            <w:noProof/>
            <w:color w:val="auto"/>
            <w:sz w:val="16"/>
          </w:rPr>
          <w:t>Begrippenlijst</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_Toc12629987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2</w:t>
        </w:r>
        <w:r w:rsidRPr="00E01B44" w:rsidR="000B5046">
          <w:rPr>
            <w:rStyle w:val="Hyperlink"/>
            <w:rFonts w:cs="Arial"/>
            <w:webHidden/>
            <w:color w:val="auto"/>
            <w:sz w:val="16"/>
          </w:rPr>
          <w:fldChar w:fldCharType="end"/>
        </w:r>
      </w:hyperlink>
    </w:p>
    <w:p w:rsidRPr="00E01B44" w:rsidR="000B5046" w:rsidP="00E01B44" w:rsidRDefault="00936C0D" w14:paraId="6026F142" w14:textId="77777777">
      <w:pPr>
        <w:pStyle w:val="Inhopg1"/>
        <w:tabs>
          <w:tab w:val="left" w:pos="400"/>
          <w:tab w:val="right" w:leader="dot" w:pos="9344"/>
        </w:tabs>
        <w:rPr>
          <w:rStyle w:val="Hyperlink"/>
          <w:rFonts w:cs="Arial"/>
          <w:color w:val="auto"/>
          <w:sz w:val="16"/>
        </w:rPr>
      </w:pPr>
      <w:hyperlink w:history="1" w:anchor="_Toc12629988">
        <w:r w:rsidRPr="00E01B44" w:rsidR="000B5046">
          <w:rPr>
            <w:rStyle w:val="Hyperlink"/>
            <w:rFonts w:cs="Arial"/>
            <w:noProof/>
            <w:color w:val="auto"/>
            <w:sz w:val="16"/>
          </w:rPr>
          <w:t>2.</w:t>
        </w:r>
        <w:r w:rsidRPr="00E01B44" w:rsidR="000B5046">
          <w:rPr>
            <w:rStyle w:val="Hyperlink"/>
            <w:rFonts w:cs="Arial"/>
            <w:color w:val="auto"/>
            <w:sz w:val="16"/>
          </w:rPr>
          <w:tab/>
        </w:r>
        <w:r w:rsidRPr="00E01B44" w:rsidR="000B5046">
          <w:rPr>
            <w:rStyle w:val="Hyperlink"/>
            <w:rFonts w:cs="Arial"/>
            <w:noProof/>
            <w:color w:val="auto"/>
            <w:sz w:val="16"/>
          </w:rPr>
          <w:t>Over dit document</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_Toc12629988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2</w:t>
        </w:r>
        <w:r w:rsidRPr="00E01B44" w:rsidR="000B5046">
          <w:rPr>
            <w:rStyle w:val="Hyperlink"/>
            <w:rFonts w:cs="Arial"/>
            <w:webHidden/>
            <w:color w:val="auto"/>
            <w:sz w:val="16"/>
          </w:rPr>
          <w:fldChar w:fldCharType="end"/>
        </w:r>
      </w:hyperlink>
    </w:p>
    <w:p w:rsidRPr="00E01B44" w:rsidR="000B5046" w:rsidP="00E01B44" w:rsidRDefault="00936C0D" w14:paraId="6026F143" w14:textId="77777777">
      <w:pPr>
        <w:pStyle w:val="Inhopg1"/>
        <w:tabs>
          <w:tab w:val="left" w:pos="400"/>
          <w:tab w:val="right" w:leader="dot" w:pos="9344"/>
        </w:tabs>
        <w:rPr>
          <w:rStyle w:val="Hyperlink"/>
          <w:rFonts w:cs="Arial"/>
          <w:color w:val="auto"/>
          <w:sz w:val="16"/>
        </w:rPr>
      </w:pPr>
      <w:hyperlink w:history="1" w:anchor="_Toc12629989">
        <w:r w:rsidRPr="00E01B44" w:rsidR="000B5046">
          <w:rPr>
            <w:rStyle w:val="Hyperlink"/>
            <w:rFonts w:cs="Arial"/>
            <w:noProof/>
            <w:color w:val="auto"/>
            <w:sz w:val="16"/>
          </w:rPr>
          <w:t>3.</w:t>
        </w:r>
        <w:r w:rsidRPr="00E01B44" w:rsidR="000B5046">
          <w:rPr>
            <w:rStyle w:val="Hyperlink"/>
            <w:rFonts w:cs="Arial"/>
            <w:color w:val="auto"/>
            <w:sz w:val="16"/>
          </w:rPr>
          <w:tab/>
        </w:r>
        <w:r w:rsidRPr="00E01B44" w:rsidR="000B5046">
          <w:rPr>
            <w:rStyle w:val="Hyperlink"/>
            <w:rFonts w:cs="Arial"/>
            <w:noProof/>
            <w:color w:val="auto"/>
            <w:sz w:val="16"/>
          </w:rPr>
          <w:t>Classificatie Overeenkomst</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_Toc12629989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2</w:t>
        </w:r>
        <w:r w:rsidRPr="00E01B44" w:rsidR="000B5046">
          <w:rPr>
            <w:rStyle w:val="Hyperlink"/>
            <w:rFonts w:cs="Arial"/>
            <w:webHidden/>
            <w:color w:val="auto"/>
            <w:sz w:val="16"/>
          </w:rPr>
          <w:fldChar w:fldCharType="end"/>
        </w:r>
      </w:hyperlink>
    </w:p>
    <w:p w:rsidRPr="00E01B44" w:rsidR="000B5046" w:rsidP="00E01B44" w:rsidRDefault="00936C0D" w14:paraId="6026F144" w14:textId="77777777">
      <w:pPr>
        <w:pStyle w:val="Inhopg1"/>
        <w:tabs>
          <w:tab w:val="left" w:pos="400"/>
          <w:tab w:val="right" w:leader="dot" w:pos="9344"/>
        </w:tabs>
        <w:rPr>
          <w:rStyle w:val="Hyperlink"/>
          <w:rFonts w:cs="Arial"/>
          <w:color w:val="auto"/>
          <w:sz w:val="16"/>
        </w:rPr>
      </w:pPr>
      <w:hyperlink w:history="1" w:anchor="_Toc12629990">
        <w:r w:rsidRPr="00E01B44" w:rsidR="000B5046">
          <w:rPr>
            <w:rStyle w:val="Hyperlink"/>
            <w:rFonts w:cs="Arial"/>
            <w:noProof/>
            <w:color w:val="auto"/>
            <w:sz w:val="16"/>
          </w:rPr>
          <w:t>4.</w:t>
        </w:r>
        <w:r w:rsidRPr="00E01B44" w:rsidR="000B5046">
          <w:rPr>
            <w:rStyle w:val="Hyperlink"/>
            <w:rFonts w:cs="Arial"/>
            <w:color w:val="auto"/>
            <w:sz w:val="16"/>
          </w:rPr>
          <w:tab/>
        </w:r>
        <w:r w:rsidRPr="00E01B44" w:rsidR="000B5046">
          <w:rPr>
            <w:rStyle w:val="Hyperlink"/>
            <w:rFonts w:cs="Arial"/>
            <w:noProof/>
            <w:color w:val="auto"/>
            <w:sz w:val="16"/>
          </w:rPr>
          <w:t>Periodieke afstemming</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_Toc12629990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2</w:t>
        </w:r>
        <w:r w:rsidRPr="00E01B44" w:rsidR="000B5046">
          <w:rPr>
            <w:rStyle w:val="Hyperlink"/>
            <w:rFonts w:cs="Arial"/>
            <w:webHidden/>
            <w:color w:val="auto"/>
            <w:sz w:val="16"/>
          </w:rPr>
          <w:fldChar w:fldCharType="end"/>
        </w:r>
      </w:hyperlink>
    </w:p>
    <w:p w:rsidRPr="00E01B44" w:rsidR="000B5046" w:rsidP="00E01B44" w:rsidRDefault="00936C0D" w14:paraId="6026F145" w14:textId="77777777">
      <w:pPr>
        <w:pStyle w:val="Inhopg1"/>
        <w:tabs>
          <w:tab w:val="left" w:pos="400"/>
          <w:tab w:val="right" w:leader="dot" w:pos="9344"/>
        </w:tabs>
        <w:rPr>
          <w:rStyle w:val="Hyperlink"/>
          <w:rFonts w:cs="Arial"/>
          <w:color w:val="auto"/>
          <w:sz w:val="16"/>
        </w:rPr>
      </w:pPr>
      <w:hyperlink w:history="1" w:anchor="_Toc12629991">
        <w:r w:rsidRPr="00E01B44" w:rsidR="000B5046">
          <w:rPr>
            <w:rStyle w:val="Hyperlink"/>
            <w:rFonts w:cs="Arial"/>
            <w:noProof/>
            <w:color w:val="auto"/>
            <w:sz w:val="16"/>
          </w:rPr>
          <w:t>5.</w:t>
        </w:r>
        <w:r w:rsidRPr="00E01B44" w:rsidR="000B5046">
          <w:rPr>
            <w:rStyle w:val="Hyperlink"/>
            <w:rFonts w:cs="Arial"/>
            <w:color w:val="auto"/>
            <w:sz w:val="16"/>
          </w:rPr>
          <w:tab/>
        </w:r>
        <w:r w:rsidRPr="00E01B44" w:rsidR="000B5046">
          <w:rPr>
            <w:rStyle w:val="Hyperlink"/>
            <w:rFonts w:cs="Arial"/>
            <w:noProof/>
            <w:color w:val="auto"/>
            <w:sz w:val="16"/>
          </w:rPr>
          <w:t>Agenda leveranciersgesprekken: ICT</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_Toc12629991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3</w:t>
        </w:r>
        <w:r w:rsidRPr="00E01B44" w:rsidR="000B5046">
          <w:rPr>
            <w:rStyle w:val="Hyperlink"/>
            <w:rFonts w:cs="Arial"/>
            <w:webHidden/>
            <w:color w:val="auto"/>
            <w:sz w:val="16"/>
          </w:rPr>
          <w:fldChar w:fldCharType="end"/>
        </w:r>
      </w:hyperlink>
    </w:p>
    <w:p w:rsidRPr="00E01B44" w:rsidR="000B5046" w:rsidP="00E01B44" w:rsidRDefault="00936C0D" w14:paraId="6026F146" w14:textId="77777777">
      <w:pPr>
        <w:pStyle w:val="Inhopg1"/>
        <w:tabs>
          <w:tab w:val="left" w:pos="400"/>
          <w:tab w:val="right" w:leader="dot" w:pos="9344"/>
        </w:tabs>
        <w:rPr>
          <w:rFonts w:asciiTheme="minorHAnsi" w:hAnsiTheme="minorHAnsi" w:eastAsiaTheme="minorEastAsia" w:cstheme="minorBidi"/>
          <w:noProof/>
          <w:sz w:val="22"/>
          <w:szCs w:val="22"/>
          <w:lang w:eastAsia="nl-NL"/>
        </w:rPr>
      </w:pPr>
      <w:hyperlink w:history="1" w:anchor="_Toc12629992">
        <w:r w:rsidRPr="00E01B44" w:rsidR="000B5046">
          <w:rPr>
            <w:rStyle w:val="Hyperlink"/>
            <w:rFonts w:cs="Arial"/>
            <w:noProof/>
            <w:color w:val="auto"/>
            <w:sz w:val="16"/>
          </w:rPr>
          <w:t>6.</w:t>
        </w:r>
        <w:r w:rsidRPr="00E01B44" w:rsidR="000B5046">
          <w:rPr>
            <w:rStyle w:val="Hyperlink"/>
            <w:rFonts w:cs="Arial"/>
            <w:color w:val="auto"/>
            <w:sz w:val="16"/>
          </w:rPr>
          <w:tab/>
        </w:r>
        <w:r w:rsidRPr="00E01B44" w:rsidR="000B5046">
          <w:rPr>
            <w:rStyle w:val="Hyperlink"/>
            <w:rFonts w:cs="Arial"/>
            <w:noProof/>
            <w:color w:val="auto"/>
            <w:sz w:val="16"/>
          </w:rPr>
          <w:t>Agenda leveranciersgesprekken: levering en dienstverlening</w:t>
        </w:r>
        <w:r w:rsidRPr="00E01B44" w:rsidR="000B5046">
          <w:rPr>
            <w:rStyle w:val="Hyperlink"/>
            <w:rFonts w:cs="Arial"/>
            <w:webHidden/>
            <w:color w:val="auto"/>
            <w:sz w:val="16"/>
          </w:rPr>
          <w:tab/>
        </w:r>
        <w:r w:rsidRPr="00E01B44" w:rsidR="000B5046">
          <w:rPr>
            <w:rStyle w:val="Hyperlink"/>
            <w:rFonts w:cs="Arial"/>
            <w:webHidden/>
            <w:color w:val="auto"/>
            <w:sz w:val="16"/>
          </w:rPr>
          <w:fldChar w:fldCharType="begin"/>
        </w:r>
        <w:r w:rsidRPr="00E01B44" w:rsidR="000B5046">
          <w:rPr>
            <w:rStyle w:val="Hyperlink"/>
            <w:rFonts w:cs="Arial"/>
            <w:webHidden/>
            <w:color w:val="auto"/>
            <w:sz w:val="16"/>
          </w:rPr>
          <w:instrText xml:space="preserve"> PAGEREF _Toc12629992 \h </w:instrText>
        </w:r>
        <w:r w:rsidRPr="00E01B44" w:rsidR="000B5046">
          <w:rPr>
            <w:rStyle w:val="Hyperlink"/>
            <w:rFonts w:cs="Arial"/>
            <w:webHidden/>
            <w:color w:val="auto"/>
            <w:sz w:val="16"/>
          </w:rPr>
        </w:r>
        <w:r w:rsidRPr="00E01B44" w:rsidR="000B5046">
          <w:rPr>
            <w:rStyle w:val="Hyperlink"/>
            <w:rFonts w:cs="Arial"/>
            <w:webHidden/>
            <w:color w:val="auto"/>
            <w:sz w:val="16"/>
          </w:rPr>
          <w:fldChar w:fldCharType="separate"/>
        </w:r>
        <w:r w:rsidRPr="00E01B44" w:rsidR="000B5046">
          <w:rPr>
            <w:rStyle w:val="Hyperlink"/>
            <w:rFonts w:cs="Arial"/>
            <w:webHidden/>
            <w:color w:val="auto"/>
            <w:sz w:val="16"/>
          </w:rPr>
          <w:t>6</w:t>
        </w:r>
        <w:r w:rsidRPr="00E01B44" w:rsidR="000B5046">
          <w:rPr>
            <w:rStyle w:val="Hyperlink"/>
            <w:rFonts w:cs="Arial"/>
            <w:webHidden/>
            <w:color w:val="auto"/>
            <w:sz w:val="16"/>
          </w:rPr>
          <w:fldChar w:fldCharType="end"/>
        </w:r>
      </w:hyperlink>
    </w:p>
    <w:p w:rsidR="006976F6" w:rsidP="006976F6" w:rsidRDefault="006976F6" w14:paraId="6026F147" w14:textId="77777777">
      <w:r w:rsidRPr="00E01B44">
        <w:rPr>
          <w:sz w:val="16"/>
        </w:rPr>
        <w:fldChar w:fldCharType="end"/>
      </w:r>
    </w:p>
    <w:p w:rsidR="006976F6" w:rsidP="00053366" w:rsidRDefault="006976F6" w14:paraId="6026F148" w14:textId="77777777"/>
    <w:p w:rsidR="006976F6" w:rsidRDefault="006976F6" w14:paraId="6026F149" w14:textId="77777777">
      <w:pPr>
        <w:spacing w:after="160" w:line="259" w:lineRule="auto"/>
        <w:jc w:val="left"/>
        <w:rPr>
          <w:rFonts w:eastAsiaTheme="minorHAnsi" w:cstheme="minorBidi"/>
          <w:b/>
          <w:color w:val="38387B"/>
          <w:sz w:val="28"/>
          <w:szCs w:val="22"/>
        </w:rPr>
      </w:pPr>
      <w:bookmarkStart w:name="_Toc505076562" w:id="0"/>
      <w:bookmarkStart w:name="_Toc505076588" w:id="1"/>
      <w:bookmarkStart w:name="_Toc505076738" w:id="2"/>
      <w:bookmarkStart w:name="_Toc505076958" w:id="3"/>
      <w:bookmarkStart w:name="_Toc505076563" w:id="4"/>
      <w:bookmarkStart w:name="_Toc505076589" w:id="5"/>
      <w:bookmarkStart w:name="_Toc505076739" w:id="6"/>
      <w:bookmarkStart w:name="_Toc505076959" w:id="7"/>
      <w:bookmarkStart w:name="_Toc505076564" w:id="8"/>
      <w:bookmarkStart w:name="_Toc505076590" w:id="9"/>
      <w:bookmarkStart w:name="_Toc505076740" w:id="10"/>
      <w:bookmarkStart w:name="_Toc505076960" w:id="11"/>
      <w:bookmarkStart w:name="_Toc531085029" w:id="12"/>
      <w:bookmarkStart w:name="_Toc534291066" w:id="13"/>
      <w:bookmarkStart w:name="_Toc505341022" w:id="14"/>
      <w:bookmarkEnd w:id="0"/>
      <w:bookmarkEnd w:id="1"/>
      <w:bookmarkEnd w:id="2"/>
      <w:bookmarkEnd w:id="3"/>
      <w:bookmarkEnd w:id="4"/>
      <w:bookmarkEnd w:id="5"/>
      <w:bookmarkEnd w:id="6"/>
      <w:bookmarkEnd w:id="7"/>
      <w:bookmarkEnd w:id="8"/>
      <w:bookmarkEnd w:id="9"/>
      <w:bookmarkEnd w:id="10"/>
      <w:bookmarkEnd w:id="11"/>
      <w:r>
        <w:br w:type="page"/>
      </w:r>
    </w:p>
    <w:p w:rsidRPr="00905F47" w:rsidR="006976F6" w:rsidP="006976F6" w:rsidRDefault="006976F6" w14:paraId="6026F15F" w14:textId="77777777">
      <w:pPr>
        <w:pStyle w:val="VRbasistekst"/>
      </w:pPr>
    </w:p>
    <w:p w:rsidRPr="005F7D50" w:rsidR="005F7D50" w:rsidP="005F7D50" w:rsidRDefault="005F7D50" w14:paraId="6026F160" w14:textId="77777777">
      <w:pPr>
        <w:pStyle w:val="VRhoofdstuk"/>
      </w:pPr>
      <w:bookmarkStart w:name="_Toc12629988" w:id="15"/>
      <w:r w:rsidRPr="005F7D50">
        <w:t>Over dit document</w:t>
      </w:r>
      <w:bookmarkEnd w:id="15"/>
    </w:p>
    <w:p w:rsidR="005F7D50" w:rsidP="005F7D50" w:rsidRDefault="005F7D50" w14:paraId="6026F161" w14:textId="2E168CFF">
      <w:pPr>
        <w:pStyle w:val="VRbasistekst"/>
      </w:pPr>
      <w:r w:rsidRPr="00053366">
        <w:t>Dit document bevat onderwerpen die VRNHN kan agenderen in periodieke gesprekken met leveranciers.</w:t>
      </w:r>
      <w:r>
        <w:t xml:space="preserve"> </w:t>
      </w:r>
      <w:r>
        <w:rPr>
          <w:lang w:eastAsia="nl-NL"/>
        </w:rPr>
        <w:t xml:space="preserve">Deze </w:t>
      </w:r>
      <w:r>
        <w:t xml:space="preserve">Model agenda </w:t>
      </w:r>
      <w:r>
        <w:rPr>
          <w:lang w:eastAsia="nl-NL"/>
        </w:rPr>
        <w:t>is een integraal onderdeel van de aanbestedingsstukken, en wordt gelijktijdig gepubliceerd.</w:t>
      </w:r>
      <w:r w:rsidRPr="00601606">
        <w:t xml:space="preserve"> </w:t>
      </w:r>
      <w:r>
        <w:t xml:space="preserve">Na ondertekening van de Overeenkomst wordt definitieve invulling gegeven aan de agendapunten. </w:t>
      </w:r>
    </w:p>
    <w:p w:rsidR="005F7D50" w:rsidP="005F7D50" w:rsidRDefault="005F7D50" w14:paraId="6026F162" w14:textId="77777777">
      <w:pPr>
        <w:pStyle w:val="VRbasistekst"/>
      </w:pPr>
    </w:p>
    <w:p w:rsidRPr="00053366" w:rsidR="00053366" w:rsidP="00053366" w:rsidRDefault="00601606" w14:paraId="6026F163" w14:textId="77777777">
      <w:pPr>
        <w:pStyle w:val="VRhoofdstuk"/>
      </w:pPr>
      <w:bookmarkStart w:name="_Toc12629989" w:id="16"/>
      <w:r>
        <w:t>Classificatie Overeenkomst</w:t>
      </w:r>
      <w:bookmarkEnd w:id="12"/>
      <w:bookmarkEnd w:id="13"/>
      <w:bookmarkEnd w:id="16"/>
    </w:p>
    <w:p w:rsidR="00C3344F" w:rsidP="00C3344F" w:rsidRDefault="00C3344F" w14:paraId="6026F164" w14:textId="45BF3D57">
      <w:pPr>
        <w:pStyle w:val="VRbasistekst"/>
      </w:pPr>
      <w:r>
        <w:t xml:space="preserve">De </w:t>
      </w:r>
      <w:r w:rsidR="00CA6A42">
        <w:t>diensteverlening Overeenkomst Warme dranken</w:t>
      </w:r>
      <w:r>
        <w:t xml:space="preserve"> is geclassificeerd </w:t>
      </w:r>
      <w:r w:rsidRPr="00CA6A42">
        <w:t>als</w:t>
      </w:r>
      <w:r w:rsidR="00CA6A42">
        <w:t xml:space="preserve"> </w:t>
      </w:r>
      <w:r w:rsidR="00CA6A42">
        <w:rPr>
          <w:i/>
          <w:iCs/>
          <w:color w:val="38387B"/>
        </w:rPr>
        <w:t>laag risico</w:t>
      </w:r>
      <w:r w:rsidRPr="00CA6A42">
        <w:t>.</w:t>
      </w:r>
      <w:r>
        <w:t xml:space="preserve"> Bij deze Overeenkomst zijn de volgende risico’s geïdentificeerd:</w:t>
      </w:r>
    </w:p>
    <w:p w:rsidR="0006784A" w:rsidP="00E41CC9" w:rsidRDefault="0006784A" w14:paraId="2D96A6E7" w14:textId="3B766D6F">
      <w:pPr>
        <w:pStyle w:val="VRbasistekst"/>
        <w:numPr>
          <w:ilvl w:val="0"/>
          <w:numId w:val="18"/>
        </w:numPr>
      </w:pPr>
      <w:r>
        <w:t xml:space="preserve">Smaak: een risico waar rekening mee gehouden dient te worden is de subjectiviteit rondom “smaak”. </w:t>
      </w:r>
    </w:p>
    <w:p w:rsidR="00D013AF" w:rsidP="00D013AF" w:rsidRDefault="0006784A" w14:paraId="4560EC8B" w14:textId="77777777">
      <w:pPr>
        <w:pStyle w:val="VRbasistekst"/>
        <w:numPr>
          <w:ilvl w:val="0"/>
          <w:numId w:val="18"/>
        </w:numPr>
        <w:jc w:val="left"/>
      </w:pPr>
      <w:r>
        <w:t>Planning: de beperkte doorlooptijd</w:t>
      </w:r>
      <w:r w:rsidR="00D013AF">
        <w:t>.</w:t>
      </w:r>
    </w:p>
    <w:p w:rsidR="00C361B7" w:rsidP="00D013AF" w:rsidRDefault="0006784A" w14:paraId="6026F167" w14:textId="1CA4F29E" w14:noSpellErr="1">
      <w:pPr>
        <w:pStyle w:val="VRbasistekst"/>
        <w:numPr>
          <w:ilvl w:val="0"/>
          <w:numId w:val="18"/>
        </w:numPr>
        <w:rPr/>
      </w:pPr>
      <w:r w:rsidR="0006784A">
        <w:rPr/>
        <w:t xml:space="preserve">Financieel: dit jaar worden zowel warme dranken, als catering bedrijfsrestaurant Hertog opnieuw aanbesteed. Samen maken zij deel uit van één budget. Wanneer beide een (forse) prijsstijging laten zien, versterkt dit elkaar. Bij </w:t>
      </w:r>
      <w:r w:rsidR="0006784A">
        <w:rPr/>
        <w:t>het gunning</w:t>
      </w:r>
      <w:r w:rsidR="0006784A">
        <w:rPr/>
        <w:t xml:space="preserve"> zal hier duidelijkheid over komen en kan concreter worden aangegeven hoe dit risico wordt ingeperkt.</w:t>
      </w:r>
    </w:p>
    <w:p w:rsidRPr="00053366" w:rsidR="00EA6759" w:rsidP="00EA6759" w:rsidRDefault="00EA6759" w14:paraId="2C196712" w14:textId="77777777">
      <w:pPr>
        <w:pStyle w:val="VRbasistekst"/>
        <w:ind w:left="720"/>
      </w:pPr>
    </w:p>
    <w:p w:rsidRPr="00053366" w:rsidR="00053366" w:rsidP="00053366" w:rsidRDefault="00053366" w14:paraId="6026F168" w14:textId="77777777">
      <w:pPr>
        <w:pStyle w:val="VRhoofdstuk"/>
      </w:pPr>
      <w:bookmarkStart w:name="_Toc12629990" w:id="18"/>
      <w:bookmarkEnd w:id="14"/>
      <w:r w:rsidRPr="001B7DC5">
        <w:t>Periodieke afstemming</w:t>
      </w:r>
      <w:bookmarkEnd w:id="18"/>
    </w:p>
    <w:p w:rsidR="00053366" w:rsidP="00053366" w:rsidRDefault="00053366" w14:paraId="6026F169" w14:textId="6617CD21">
      <w:pPr>
        <w:jc w:val="left"/>
      </w:pPr>
      <w:r w:rsidRPr="00053366">
        <w:t xml:space="preserve">Vanuit </w:t>
      </w:r>
      <w:r w:rsidR="005F7D50">
        <w:t xml:space="preserve">de classificatie en risico’s </w:t>
      </w:r>
      <w:r w:rsidRPr="00053366">
        <w:t xml:space="preserve">is het wenselijk periodieke afstemming te hebben om de prestaties van de leverancier te toetsen aan de </w:t>
      </w:r>
      <w:r w:rsidR="00796E03">
        <w:t>O</w:t>
      </w:r>
      <w:r w:rsidRPr="00053366">
        <w:t>vereenkomst</w:t>
      </w:r>
      <w:r w:rsidR="00D013AF">
        <w:t xml:space="preserve"> en </w:t>
      </w:r>
      <w:r w:rsidR="00741C9C">
        <w:t>de overeengekomen prestaties vanuit het programma van Eisen, beantwoording van Wensen of andere afspraken</w:t>
      </w:r>
      <w:r w:rsidRPr="00053366">
        <w:t>.</w:t>
      </w:r>
      <w:r w:rsidR="00672D22">
        <w:t xml:space="preserve"> Om dat te realiseren wordt afgesproken dat:</w:t>
      </w:r>
    </w:p>
    <w:p w:rsidR="00672D22" w:rsidP="00672D22" w:rsidRDefault="00672D22" w14:paraId="47EFEF96" w14:textId="1EC1B8E0">
      <w:pPr>
        <w:pStyle w:val="Lijstalinea"/>
        <w:numPr>
          <w:ilvl w:val="0"/>
          <w:numId w:val="27"/>
        </w:numPr>
        <w:jc w:val="left"/>
      </w:pPr>
      <w:r>
        <w:t xml:space="preserve">Er regelmatig </w:t>
      </w:r>
      <w:r>
        <w:rPr>
          <w:i/>
          <w:iCs/>
        </w:rPr>
        <w:t xml:space="preserve">operationeel overleg </w:t>
      </w:r>
      <w:r>
        <w:t>plaats vindt;</w:t>
      </w:r>
    </w:p>
    <w:p w:rsidR="00672D22" w:rsidP="00672D22" w:rsidRDefault="00672D22" w14:paraId="4F7B0109" w14:textId="34E4E5C0">
      <w:pPr>
        <w:pStyle w:val="Lijstalinea"/>
        <w:numPr>
          <w:ilvl w:val="0"/>
          <w:numId w:val="27"/>
        </w:numPr>
        <w:jc w:val="left"/>
      </w:pPr>
      <w:r>
        <w:t xml:space="preserve">Er maximaal 1x per jaar </w:t>
      </w:r>
      <w:r>
        <w:rPr>
          <w:i/>
          <w:iCs/>
        </w:rPr>
        <w:t xml:space="preserve">strategisch overleg </w:t>
      </w:r>
      <w:r>
        <w:t>plaats vindt in de vorm van een leveranciersgesprek.</w:t>
      </w:r>
    </w:p>
    <w:p w:rsidR="00C361B7" w:rsidP="00C361B7" w:rsidRDefault="00C361B7" w14:paraId="6026F16F" w14:textId="17E1400E">
      <w:pPr>
        <w:pStyle w:val="VRbasistekst"/>
      </w:pPr>
      <w:r>
        <w:t>Bij een op/aanmerking binnen de leveranciers</w:t>
      </w:r>
      <w:r w:rsidR="00EA6759">
        <w:t>gesprek</w:t>
      </w:r>
      <w:r>
        <w:t xml:space="preserve"> wordt binnen 3 maanden een vervolgoverleg ingepland (afhankelijk van de grootte van het risico).</w:t>
      </w:r>
    </w:p>
    <w:p w:rsidR="00C361B7" w:rsidP="00C361B7" w:rsidRDefault="00C361B7" w14:paraId="6026F170" w14:textId="77777777">
      <w:pPr>
        <w:pStyle w:val="VRbasistekst"/>
      </w:pPr>
    </w:p>
    <w:p w:rsidR="001B7DC5" w:rsidP="00053366" w:rsidRDefault="001B7DC5" w14:paraId="6026F172" w14:textId="77777777">
      <w:pPr>
        <w:jc w:val="left"/>
      </w:pPr>
    </w:p>
    <w:p w:rsidRPr="00053366" w:rsidR="001B7DC5" w:rsidP="001B7DC5" w:rsidRDefault="00EA6759" w14:paraId="6026F173" w14:textId="1D173FA0">
      <w:pPr>
        <w:pStyle w:val="VRparagraaf"/>
      </w:pPr>
      <w:r>
        <w:t>Levering en dienstverlening algemeen</w:t>
      </w:r>
    </w:p>
    <w:p w:rsidRPr="00053366" w:rsidR="00053366" w:rsidP="00053366" w:rsidRDefault="007409CC" w14:paraId="6026F186" w14:textId="73A079A9">
      <w:pPr>
        <w:jc w:val="left"/>
      </w:pPr>
      <w:r>
        <w:t>De volgende agendapunten zullen worden besproken tijdens het overleg:</w:t>
      </w:r>
    </w:p>
    <w:p w:rsidRPr="00053366" w:rsidR="00053366" w:rsidP="00053366" w:rsidRDefault="00053366" w14:paraId="6026F187" w14:textId="77777777">
      <w:pPr>
        <w:jc w:val="left"/>
      </w:pPr>
    </w:p>
    <w:p w:rsidRPr="00053366" w:rsidR="00053366" w:rsidP="00053366" w:rsidRDefault="007409CC" w14:paraId="6026F188" w14:textId="55A16B84">
      <w:pPr>
        <w:numPr>
          <w:ilvl w:val="0"/>
          <w:numId w:val="11"/>
        </w:numPr>
        <w:jc w:val="left"/>
      </w:pPr>
      <w:r>
        <w:t>kwaliteit</w:t>
      </w:r>
    </w:p>
    <w:p w:rsidR="00053366" w:rsidP="00053366" w:rsidRDefault="007409CC" w14:paraId="6026F189" w14:textId="6626DD50">
      <w:pPr>
        <w:numPr>
          <w:ilvl w:val="1"/>
          <w:numId w:val="11"/>
        </w:numPr>
        <w:jc w:val="left"/>
      </w:pPr>
      <w:r>
        <w:t>geleverde producten en diensten</w:t>
      </w:r>
    </w:p>
    <w:p w:rsidRPr="00053366" w:rsidR="007409CC" w:rsidP="00053366" w:rsidRDefault="007409CC" w14:paraId="6F09CB88" w14:textId="163A2055">
      <w:pPr>
        <w:numPr>
          <w:ilvl w:val="1"/>
          <w:numId w:val="11"/>
        </w:numPr>
        <w:jc w:val="left"/>
      </w:pPr>
      <w:r>
        <w:t>kwaliteit</w:t>
      </w:r>
      <w:r w:rsidR="000E626F">
        <w:t>s</w:t>
      </w:r>
      <w:r>
        <w:t>beheersing algemeen</w:t>
      </w:r>
    </w:p>
    <w:p w:rsidRPr="00053366" w:rsidR="00053366" w:rsidP="00053366" w:rsidRDefault="00053366" w14:paraId="6026F18A" w14:textId="77777777">
      <w:pPr>
        <w:numPr>
          <w:ilvl w:val="0"/>
          <w:numId w:val="11"/>
        </w:numPr>
        <w:jc w:val="left"/>
      </w:pPr>
      <w:r w:rsidRPr="00053366">
        <w:t>Continuïteit</w:t>
      </w:r>
    </w:p>
    <w:p w:rsidRPr="00053366" w:rsidR="00053366" w:rsidP="00053366" w:rsidRDefault="00053366" w14:paraId="6026F18B" w14:textId="53D879C9">
      <w:pPr>
        <w:numPr>
          <w:ilvl w:val="1"/>
          <w:numId w:val="11"/>
        </w:numPr>
        <w:jc w:val="left"/>
      </w:pPr>
      <w:r w:rsidRPr="00053366">
        <w:t xml:space="preserve">Beschikbaarheid </w:t>
      </w:r>
      <w:r w:rsidR="000E626F">
        <w:t>(aantal storingen)</w:t>
      </w:r>
    </w:p>
    <w:p w:rsidRPr="005359E6" w:rsidR="00053366" w:rsidP="00053366" w:rsidRDefault="000E626F" w14:paraId="6026F18C" w14:textId="2B422911">
      <w:pPr>
        <w:numPr>
          <w:ilvl w:val="1"/>
          <w:numId w:val="11"/>
        </w:numPr>
        <w:jc w:val="left"/>
      </w:pPr>
      <w:r w:rsidRPr="005359E6">
        <w:t xml:space="preserve">Oplossing en/of </w:t>
      </w:r>
      <w:r w:rsidRPr="005359E6" w:rsidR="005359E6">
        <w:t xml:space="preserve">opvolging en </w:t>
      </w:r>
      <w:proofErr w:type="spellStart"/>
      <w:r w:rsidRPr="005359E6" w:rsidR="005359E6">
        <w:t>communcatie</w:t>
      </w:r>
      <w:proofErr w:type="spellEnd"/>
      <w:r w:rsidRPr="005359E6" w:rsidR="005359E6">
        <w:t xml:space="preserve"> </w:t>
      </w:r>
    </w:p>
    <w:p w:rsidRPr="00053366" w:rsidR="00053366" w:rsidP="00053366" w:rsidRDefault="00053366" w14:paraId="6026F18D" w14:textId="3E8DEBDF">
      <w:pPr>
        <w:numPr>
          <w:ilvl w:val="1"/>
          <w:numId w:val="11"/>
        </w:numPr>
        <w:jc w:val="left"/>
      </w:pPr>
      <w:r w:rsidRPr="00053366">
        <w:t>Planning periodiek</w:t>
      </w:r>
      <w:r w:rsidR="000E626F">
        <w:t xml:space="preserve"> onderhoud</w:t>
      </w:r>
    </w:p>
    <w:p w:rsidR="00053366" w:rsidP="00053366" w:rsidRDefault="000E626F" w14:paraId="6026F18E" w14:textId="3632A63D">
      <w:pPr>
        <w:numPr>
          <w:ilvl w:val="0"/>
          <w:numId w:val="11"/>
        </w:numPr>
        <w:jc w:val="left"/>
      </w:pPr>
      <w:r>
        <w:t>Financiële informatie</w:t>
      </w:r>
    </w:p>
    <w:p w:rsidR="000E626F" w:rsidP="000E626F" w:rsidRDefault="000E626F" w14:paraId="599F01A5" w14:textId="5158FA0E">
      <w:pPr>
        <w:numPr>
          <w:ilvl w:val="1"/>
          <w:numId w:val="11"/>
        </w:numPr>
        <w:jc w:val="left"/>
      </w:pPr>
      <w:r>
        <w:t>Prijs en facturatie</w:t>
      </w:r>
    </w:p>
    <w:p w:rsidR="004562D1" w:rsidP="004562D1" w:rsidRDefault="004562D1" w14:paraId="7E605911" w14:textId="4C73F1FE">
      <w:pPr>
        <w:numPr>
          <w:ilvl w:val="1"/>
          <w:numId w:val="11"/>
        </w:numPr>
        <w:jc w:val="left"/>
      </w:pPr>
      <w:r>
        <w:t>Prijs/kwaliteitsverhouding</w:t>
      </w:r>
    </w:p>
    <w:p w:rsidRPr="00053366" w:rsidR="00936C0D" w:rsidP="004562D1" w:rsidRDefault="00936C0D" w14:paraId="0ED8C8FA" w14:textId="4D0CC1D4">
      <w:pPr>
        <w:numPr>
          <w:ilvl w:val="1"/>
          <w:numId w:val="11"/>
        </w:numPr>
        <w:jc w:val="left"/>
      </w:pPr>
      <w:r>
        <w:t>Meer en/of minderwerk</w:t>
      </w:r>
    </w:p>
    <w:p w:rsidRPr="00053366" w:rsidR="000E626F" w:rsidP="000E626F" w:rsidRDefault="000E626F" w14:paraId="018673E2" w14:textId="77777777">
      <w:pPr>
        <w:ind w:left="360"/>
        <w:jc w:val="left"/>
      </w:pPr>
    </w:p>
    <w:p w:rsidR="004562D1" w:rsidP="00053366" w:rsidRDefault="004562D1" w14:paraId="116D7F4F" w14:textId="6485E0DC">
      <w:pPr>
        <w:numPr>
          <w:ilvl w:val="0"/>
          <w:numId w:val="11"/>
        </w:numPr>
        <w:jc w:val="left"/>
      </w:pPr>
      <w:r>
        <w:t>Organisatie</w:t>
      </w:r>
    </w:p>
    <w:p w:rsidR="004562D1" w:rsidP="004562D1" w:rsidRDefault="005359E6" w14:paraId="7F104A2F" w14:textId="554BAC76">
      <w:pPr>
        <w:numPr>
          <w:ilvl w:val="1"/>
          <w:numId w:val="11"/>
        </w:numPr>
        <w:jc w:val="left"/>
      </w:pPr>
      <w:r>
        <w:t>Wijzigingen</w:t>
      </w:r>
    </w:p>
    <w:p w:rsidRPr="00053366" w:rsidR="005359E6" w:rsidP="004562D1" w:rsidRDefault="005359E6" w14:paraId="4F7CC037" w14:textId="47006359">
      <w:pPr>
        <w:numPr>
          <w:ilvl w:val="1"/>
          <w:numId w:val="11"/>
        </w:numPr>
        <w:jc w:val="left"/>
      </w:pPr>
      <w:r>
        <w:t>Klantvriendelijkheid, betrouwbaarheid, transparantie, integriteit</w:t>
      </w:r>
    </w:p>
    <w:p w:rsidRPr="00053366" w:rsidR="00053366" w:rsidP="004562D1" w:rsidRDefault="00053366" w14:paraId="6026F18F" w14:textId="142603D3">
      <w:pPr>
        <w:ind w:left="360"/>
        <w:jc w:val="left"/>
      </w:pPr>
      <w:r w:rsidRPr="00053366">
        <w:t xml:space="preserve"> </w:t>
      </w:r>
    </w:p>
    <w:p w:rsidRPr="00053366" w:rsidR="00053366" w:rsidP="00053366" w:rsidRDefault="00053366" w14:paraId="6026F190" w14:textId="63352D7A">
      <w:pPr>
        <w:jc w:val="left"/>
      </w:pPr>
      <w:r w:rsidRPr="00053366">
        <w:t>5.</w:t>
      </w:r>
      <w:r w:rsidRPr="00053366">
        <w:tab/>
      </w:r>
      <w:r w:rsidR="005359E6">
        <w:t>Informatie</w:t>
      </w:r>
    </w:p>
    <w:p w:rsidR="00053366" w:rsidP="00053366" w:rsidRDefault="005359E6" w14:paraId="6026F191" w14:textId="00CF5CE1">
      <w:pPr>
        <w:numPr>
          <w:ilvl w:val="0"/>
          <w:numId w:val="12"/>
        </w:numPr>
        <w:jc w:val="left"/>
      </w:pPr>
      <w:r>
        <w:t>Nakomen van afspraken</w:t>
      </w:r>
    </w:p>
    <w:p w:rsidRPr="00053366" w:rsidR="00053366" w:rsidP="00A50C8C" w:rsidRDefault="00936C0D" w14:paraId="6026F192" w14:textId="63DBBF53">
      <w:pPr>
        <w:numPr>
          <w:ilvl w:val="0"/>
          <w:numId w:val="12"/>
        </w:numPr>
        <w:jc w:val="left"/>
      </w:pPr>
      <w:r>
        <w:t>Actuele stand van zaken</w:t>
      </w:r>
    </w:p>
    <w:p w:rsidRPr="00053366" w:rsidR="00053366" w:rsidP="00053366" w:rsidRDefault="00053366" w14:paraId="6026F194" w14:textId="2A71D1D4">
      <w:pPr>
        <w:jc w:val="left"/>
      </w:pPr>
      <w:r w:rsidRPr="00053366">
        <w:t>6.</w:t>
      </w:r>
      <w:r w:rsidRPr="00053366">
        <w:tab/>
      </w:r>
      <w:r w:rsidR="00936C0D">
        <w:t>Tijd</w:t>
      </w:r>
    </w:p>
    <w:p w:rsidRPr="00053366" w:rsidR="00053366" w:rsidP="00053366" w:rsidRDefault="00936C0D" w14:paraId="6026F1A4" w14:textId="4AF130D7">
      <w:pPr>
        <w:numPr>
          <w:ilvl w:val="0"/>
          <w:numId w:val="13"/>
        </w:numPr>
        <w:jc w:val="left"/>
      </w:pPr>
      <w:r>
        <w:t>Oplevering conform planning.</w:t>
      </w:r>
    </w:p>
    <w:p w:rsidR="00053366" w:rsidP="00053366" w:rsidRDefault="00053366" w14:paraId="6026F1A5" w14:textId="77777777">
      <w:pPr>
        <w:jc w:val="left"/>
      </w:pPr>
    </w:p>
    <w:p w:rsidRPr="00936C0D" w:rsidR="00936C0D" w:rsidP="00936C0D" w:rsidRDefault="00936C0D" w14:paraId="25581436" w14:textId="6D05C124">
      <w:pPr>
        <w:pStyle w:val="VRparagraaf"/>
        <w:rPr>
          <w:bCs/>
        </w:rPr>
      </w:pPr>
      <w:r w:rsidRPr="00936C0D">
        <w:rPr>
          <w:bCs/>
        </w:rPr>
        <w:t>Levering en dienstverlening</w:t>
      </w:r>
      <w:r w:rsidRPr="00936C0D">
        <w:rPr>
          <w:bCs/>
        </w:rPr>
        <w:t xml:space="preserve"> </w:t>
      </w:r>
      <w:r>
        <w:rPr>
          <w:bCs/>
        </w:rPr>
        <w:t>- KPI</w:t>
      </w:r>
    </w:p>
    <w:p w:rsidR="00790BF2" w:rsidP="00936C0D" w:rsidRDefault="00936C0D" w14:paraId="6026F1A6" w14:textId="3088E282">
      <w:pPr>
        <w:jc w:val="left"/>
      </w:pPr>
      <w:r>
        <w:t>I</w:t>
      </w:r>
      <w:r w:rsidR="00790BF2">
        <w:t xml:space="preserve">n het schema op de volgende pagina staan de </w:t>
      </w:r>
      <w:proofErr w:type="spellStart"/>
      <w:r w:rsidR="00790BF2">
        <w:t>KPI</w:t>
      </w:r>
      <w:r>
        <w:t>’</w:t>
      </w:r>
      <w:r w:rsidR="00790BF2">
        <w:t>s</w:t>
      </w:r>
      <w:proofErr w:type="spellEnd"/>
      <w:r w:rsidR="00790BF2">
        <w:t xml:space="preserve"> toegelicht</w:t>
      </w:r>
      <w:r>
        <w:t xml:space="preserve"> en aangevuld</w:t>
      </w:r>
    </w:p>
    <w:p w:rsidRPr="00053366" w:rsidR="00790BF2" w:rsidP="00053366" w:rsidRDefault="00790BF2" w14:paraId="6026F1AA" w14:textId="77777777">
      <w:pPr>
        <w:jc w:val="left"/>
      </w:pPr>
    </w:p>
    <w:tbl>
      <w:tblPr>
        <w:tblStyle w:val="Rastertabel5donker-Accent1"/>
        <w:tblW w:w="9254" w:type="dxa"/>
        <w:tblLook w:val="04A0" w:firstRow="1" w:lastRow="0" w:firstColumn="1" w:lastColumn="0" w:noHBand="0" w:noVBand="1"/>
      </w:tblPr>
      <w:tblGrid>
        <w:gridCol w:w="1951"/>
        <w:gridCol w:w="4678"/>
        <w:gridCol w:w="2625"/>
      </w:tblGrid>
      <w:tr w:rsidRPr="00053366" w:rsidR="00053366" w:rsidTr="00572634" w14:paraId="6026F1AE" w14:textId="7777777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AB" w14:textId="77777777">
            <w:r w:rsidRPr="00053366">
              <w:t>KPI</w:t>
            </w:r>
          </w:p>
        </w:tc>
        <w:tc>
          <w:tcPr>
            <w:tcW w:w="4678" w:type="dxa"/>
          </w:tcPr>
          <w:p w:rsidRPr="00053366" w:rsidR="00053366" w:rsidP="00053366" w:rsidRDefault="00053366" w14:paraId="6026F1AC" w14:textId="77777777">
            <w:pPr>
              <w:cnfStyle w:val="100000000000" w:firstRow="1" w:lastRow="0" w:firstColumn="0" w:lastColumn="0" w:oddVBand="0" w:evenVBand="0" w:oddHBand="0" w:evenHBand="0" w:firstRowFirstColumn="0" w:firstRowLastColumn="0" w:lastRowFirstColumn="0" w:lastRowLastColumn="0"/>
            </w:pPr>
            <w:r w:rsidRPr="00053366">
              <w:t>Item</w:t>
            </w:r>
          </w:p>
        </w:tc>
        <w:tc>
          <w:tcPr>
            <w:tcW w:w="2625" w:type="dxa"/>
          </w:tcPr>
          <w:p w:rsidRPr="00053366" w:rsidR="00053366" w:rsidP="00053366" w:rsidRDefault="00053366" w14:paraId="6026F1AD" w14:textId="77777777">
            <w:pPr>
              <w:cnfStyle w:val="100000000000" w:firstRow="1" w:lastRow="0" w:firstColumn="0" w:lastColumn="0" w:oddVBand="0" w:evenVBand="0" w:oddHBand="0" w:evenHBand="0" w:firstRowFirstColumn="0" w:firstRowLastColumn="0" w:lastRowFirstColumn="0" w:lastRowLastColumn="0"/>
            </w:pPr>
            <w:r w:rsidRPr="00053366">
              <w:t>Maximum waarde</w:t>
            </w:r>
          </w:p>
        </w:tc>
      </w:tr>
      <w:tr w:rsidRPr="00053366" w:rsidR="00053366" w:rsidTr="00572634" w14:paraId="6026F1CB"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AF" w14:textId="0F6330E9"/>
        </w:tc>
        <w:tc>
          <w:tcPr>
            <w:tcW w:w="4678" w:type="dxa"/>
          </w:tcPr>
          <w:p w:rsidRPr="00053366" w:rsidR="00053366" w:rsidP="00E72CAB" w:rsidRDefault="00053366" w14:paraId="6026F1BB" w14:textId="0A2D8565">
            <w:pPr>
              <w:numPr>
                <w:ilvl w:val="1"/>
                <w:numId w:val="10"/>
              </w:numPr>
              <w:jc w:val="left"/>
              <w:cnfStyle w:val="000000100000" w:firstRow="0" w:lastRow="0" w:firstColumn="0" w:lastColumn="0" w:oddVBand="0" w:evenVBand="0" w:oddHBand="1" w:evenHBand="0" w:firstRowFirstColumn="0" w:firstRowLastColumn="0" w:lastRowFirstColumn="0" w:lastRowLastColumn="0"/>
            </w:pPr>
          </w:p>
        </w:tc>
        <w:tc>
          <w:tcPr>
            <w:tcW w:w="2625" w:type="dxa"/>
          </w:tcPr>
          <w:p w:rsidRPr="00053366" w:rsidR="00053366" w:rsidP="00053366" w:rsidRDefault="00053366" w14:paraId="6026F1CA" w14:textId="6909E7C0">
            <w:pPr>
              <w:cnfStyle w:val="000000100000" w:firstRow="0" w:lastRow="0" w:firstColumn="0" w:lastColumn="0" w:oddVBand="0" w:evenVBand="0" w:oddHBand="1" w:evenHBand="0" w:firstRowFirstColumn="0" w:firstRowLastColumn="0" w:lastRowFirstColumn="0" w:lastRowLastColumn="0"/>
            </w:pPr>
          </w:p>
        </w:tc>
      </w:tr>
      <w:tr w:rsidRPr="00053366" w:rsidR="00053366" w:rsidTr="00572634" w14:paraId="6026F1D4" w14:textId="77777777">
        <w:trPr>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CC" w14:textId="64EA9A75"/>
        </w:tc>
        <w:tc>
          <w:tcPr>
            <w:tcW w:w="4678" w:type="dxa"/>
          </w:tcPr>
          <w:p w:rsidRPr="00053366" w:rsidR="00053366" w:rsidP="00E72CAB" w:rsidRDefault="00053366" w14:paraId="6026F1CF" w14:textId="334B2581">
            <w:pPr>
              <w:ind w:left="353" w:hanging="353"/>
              <w:jc w:val="left"/>
              <w:cnfStyle w:val="000000000000" w:firstRow="0" w:lastRow="0" w:firstColumn="0" w:lastColumn="0" w:oddVBand="0" w:evenVBand="0" w:oddHBand="0" w:evenHBand="0" w:firstRowFirstColumn="0" w:firstRowLastColumn="0" w:lastRowFirstColumn="0" w:lastRowLastColumn="0"/>
            </w:pPr>
          </w:p>
        </w:tc>
        <w:tc>
          <w:tcPr>
            <w:tcW w:w="2625" w:type="dxa"/>
          </w:tcPr>
          <w:p w:rsidRPr="00053366" w:rsidR="00053366" w:rsidP="00053366" w:rsidRDefault="00053366" w14:paraId="6026F1D3" w14:textId="5342302D">
            <w:pPr>
              <w:cnfStyle w:val="000000000000" w:firstRow="0" w:lastRow="0" w:firstColumn="0" w:lastColumn="0" w:oddVBand="0" w:evenVBand="0" w:oddHBand="0" w:evenHBand="0" w:firstRowFirstColumn="0" w:firstRowLastColumn="0" w:lastRowFirstColumn="0" w:lastRowLastColumn="0"/>
            </w:pPr>
          </w:p>
        </w:tc>
      </w:tr>
      <w:tr w:rsidRPr="00053366" w:rsidR="00053366" w:rsidTr="00572634" w14:paraId="6026F1DD"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D5" w14:textId="1F7E38B8"/>
        </w:tc>
        <w:tc>
          <w:tcPr>
            <w:tcW w:w="4678" w:type="dxa"/>
          </w:tcPr>
          <w:p w:rsidRPr="00053366" w:rsidR="00053366" w:rsidP="00274545" w:rsidRDefault="00053366" w14:paraId="6026F1D8" w14:textId="183E0CD0">
            <w:pPr>
              <w:jc w:val="left"/>
              <w:cnfStyle w:val="000000100000" w:firstRow="0" w:lastRow="0" w:firstColumn="0" w:lastColumn="0" w:oddVBand="0" w:evenVBand="0" w:oddHBand="1" w:evenHBand="0" w:firstRowFirstColumn="0" w:firstRowLastColumn="0" w:lastRowFirstColumn="0" w:lastRowLastColumn="0"/>
            </w:pPr>
          </w:p>
        </w:tc>
        <w:tc>
          <w:tcPr>
            <w:tcW w:w="2625" w:type="dxa"/>
          </w:tcPr>
          <w:p w:rsidRPr="00053366" w:rsidR="00053366" w:rsidP="00053366" w:rsidRDefault="00053366" w14:paraId="6026F1DC" w14:textId="302E8A8E">
            <w:pPr>
              <w:cnfStyle w:val="000000100000" w:firstRow="0" w:lastRow="0" w:firstColumn="0" w:lastColumn="0" w:oddVBand="0" w:evenVBand="0" w:oddHBand="1" w:evenHBand="0" w:firstRowFirstColumn="0" w:firstRowLastColumn="0" w:lastRowFirstColumn="0" w:lastRowLastColumn="0"/>
            </w:pPr>
          </w:p>
        </w:tc>
      </w:tr>
      <w:tr w:rsidRPr="00053366" w:rsidR="00053366" w:rsidTr="00572634" w14:paraId="6026F1EA" w14:textId="77777777">
        <w:trPr>
          <w:trHeight w:val="20"/>
        </w:trPr>
        <w:tc>
          <w:tcPr>
            <w:cnfStyle w:val="001000000000" w:firstRow="0" w:lastRow="0" w:firstColumn="1" w:lastColumn="0" w:oddVBand="0" w:evenVBand="0" w:oddHBand="0" w:evenHBand="0" w:firstRowFirstColumn="0" w:firstRowLastColumn="0" w:lastRowFirstColumn="0" w:lastRowLastColumn="0"/>
            <w:tcW w:w="1951" w:type="dxa"/>
          </w:tcPr>
          <w:p w:rsidRPr="001A74F2" w:rsidR="00053366" w:rsidP="0020049C" w:rsidRDefault="00053366" w14:paraId="6026F1DE" w14:textId="2F02B996">
            <w:pPr>
              <w:jc w:val="left"/>
              <w:rPr>
                <w:lang w:val="en-IE"/>
              </w:rPr>
            </w:pPr>
          </w:p>
        </w:tc>
        <w:tc>
          <w:tcPr>
            <w:tcW w:w="4678" w:type="dxa"/>
          </w:tcPr>
          <w:p w:rsidRPr="00053366" w:rsidR="00053366" w:rsidP="00274545" w:rsidRDefault="00053366" w14:paraId="6026F1E3" w14:textId="16936126">
            <w:pPr>
              <w:ind w:left="353" w:hanging="353"/>
              <w:jc w:val="left"/>
              <w:cnfStyle w:val="000000000000" w:firstRow="0" w:lastRow="0" w:firstColumn="0" w:lastColumn="0" w:oddVBand="0" w:evenVBand="0" w:oddHBand="0" w:evenHBand="0" w:firstRowFirstColumn="0" w:firstRowLastColumn="0" w:lastRowFirstColumn="0" w:lastRowLastColumn="0"/>
            </w:pPr>
          </w:p>
        </w:tc>
        <w:tc>
          <w:tcPr>
            <w:tcW w:w="2625" w:type="dxa"/>
          </w:tcPr>
          <w:p w:rsidRPr="00053366" w:rsidR="00053366" w:rsidP="00274545" w:rsidRDefault="00053366" w14:paraId="6026F1E9" w14:textId="5189E0F6">
            <w:pPr>
              <w:jc w:val="left"/>
              <w:cnfStyle w:val="000000000000" w:firstRow="0" w:lastRow="0" w:firstColumn="0" w:lastColumn="0" w:oddVBand="0" w:evenVBand="0" w:oddHBand="0" w:evenHBand="0" w:firstRowFirstColumn="0" w:firstRowLastColumn="0" w:lastRowFirstColumn="0" w:lastRowLastColumn="0"/>
            </w:pPr>
          </w:p>
        </w:tc>
      </w:tr>
      <w:tr w:rsidRPr="00053366" w:rsidR="00053366" w:rsidTr="00572634" w14:paraId="6026F1F1"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EB" w14:textId="0721686D"/>
        </w:tc>
        <w:tc>
          <w:tcPr>
            <w:tcW w:w="4678" w:type="dxa"/>
          </w:tcPr>
          <w:p w:rsidRPr="00053366" w:rsidR="00053366" w:rsidP="00FD5B1A" w:rsidRDefault="00053366" w14:paraId="6026F1ED" w14:textId="7A1B5F3C">
            <w:pPr>
              <w:ind w:left="353" w:hanging="353"/>
              <w:jc w:val="left"/>
              <w:cnfStyle w:val="000000100000" w:firstRow="0" w:lastRow="0" w:firstColumn="0" w:lastColumn="0" w:oddVBand="0" w:evenVBand="0" w:oddHBand="1" w:evenHBand="0" w:firstRowFirstColumn="0" w:firstRowLastColumn="0" w:lastRowFirstColumn="0" w:lastRowLastColumn="0"/>
            </w:pPr>
          </w:p>
        </w:tc>
        <w:tc>
          <w:tcPr>
            <w:tcW w:w="2625" w:type="dxa"/>
          </w:tcPr>
          <w:p w:rsidRPr="00053366" w:rsidR="00053366" w:rsidP="00053366" w:rsidRDefault="00053366" w14:paraId="6026F1F0" w14:textId="5B2459B6">
            <w:pPr>
              <w:cnfStyle w:val="000000100000" w:firstRow="0" w:lastRow="0" w:firstColumn="0" w:lastColumn="0" w:oddVBand="0" w:evenVBand="0" w:oddHBand="1" w:evenHBand="0" w:firstRowFirstColumn="0" w:firstRowLastColumn="0" w:lastRowFirstColumn="0" w:lastRowLastColumn="0"/>
            </w:pPr>
          </w:p>
        </w:tc>
      </w:tr>
      <w:tr w:rsidRPr="00053366" w:rsidR="00053366" w:rsidTr="00572634" w14:paraId="6026F1FB" w14:textId="77777777">
        <w:trPr>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F2" w14:textId="6387CA1A"/>
        </w:tc>
        <w:tc>
          <w:tcPr>
            <w:tcW w:w="4678" w:type="dxa"/>
          </w:tcPr>
          <w:p w:rsidRPr="00053366" w:rsidR="00053366" w:rsidP="00FD5B1A" w:rsidRDefault="00053366" w14:paraId="6026F1F5" w14:textId="79022D10">
            <w:pPr>
              <w:ind w:left="353" w:hanging="353"/>
              <w:jc w:val="left"/>
              <w:cnfStyle w:val="000000000000" w:firstRow="0" w:lastRow="0" w:firstColumn="0" w:lastColumn="0" w:oddVBand="0" w:evenVBand="0" w:oddHBand="0" w:evenHBand="0" w:firstRowFirstColumn="0" w:firstRowLastColumn="0" w:lastRowFirstColumn="0" w:lastRowLastColumn="0"/>
            </w:pPr>
          </w:p>
        </w:tc>
        <w:tc>
          <w:tcPr>
            <w:tcW w:w="2625" w:type="dxa"/>
          </w:tcPr>
          <w:p w:rsidRPr="00053366" w:rsidR="00053366" w:rsidP="00053366" w:rsidRDefault="00053366" w14:paraId="6026F1FA" w14:textId="7FD13B89">
            <w:pPr>
              <w:cnfStyle w:val="000000000000" w:firstRow="0" w:lastRow="0" w:firstColumn="0" w:lastColumn="0" w:oddVBand="0" w:evenVBand="0" w:oddHBand="0" w:evenHBand="0" w:firstRowFirstColumn="0" w:firstRowLastColumn="0" w:lastRowFirstColumn="0" w:lastRowLastColumn="0"/>
            </w:pPr>
          </w:p>
        </w:tc>
      </w:tr>
      <w:tr w:rsidRPr="00053366" w:rsidR="00053366" w:rsidTr="00572634" w14:paraId="6026F1FF" w14:textId="777777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053366" w:rsidRDefault="00053366" w14:paraId="6026F1FC" w14:textId="4BBFDEBA"/>
        </w:tc>
        <w:tc>
          <w:tcPr>
            <w:tcW w:w="4678" w:type="dxa"/>
          </w:tcPr>
          <w:p w:rsidRPr="00053366" w:rsidR="00053366" w:rsidP="00053366" w:rsidRDefault="00053366" w14:paraId="6026F1FD" w14:textId="0C2392B5">
            <w:pPr>
              <w:cnfStyle w:val="000000100000" w:firstRow="0" w:lastRow="0" w:firstColumn="0" w:lastColumn="0" w:oddVBand="0" w:evenVBand="0" w:oddHBand="1" w:evenHBand="0" w:firstRowFirstColumn="0" w:firstRowLastColumn="0" w:lastRowFirstColumn="0" w:lastRowLastColumn="0"/>
            </w:pPr>
          </w:p>
        </w:tc>
        <w:tc>
          <w:tcPr>
            <w:tcW w:w="2625" w:type="dxa"/>
          </w:tcPr>
          <w:p w:rsidRPr="00053366" w:rsidR="00053366" w:rsidP="00053366" w:rsidRDefault="00053366" w14:paraId="6026F1FE" w14:textId="6B613B0F">
            <w:pPr>
              <w:cnfStyle w:val="000000100000" w:firstRow="0" w:lastRow="0" w:firstColumn="0" w:lastColumn="0" w:oddVBand="0" w:evenVBand="0" w:oddHBand="1" w:evenHBand="0" w:firstRowFirstColumn="0" w:firstRowLastColumn="0" w:lastRowFirstColumn="0" w:lastRowLastColumn="0"/>
            </w:pPr>
          </w:p>
        </w:tc>
      </w:tr>
      <w:tr w:rsidRPr="00053366" w:rsidR="00053366" w:rsidTr="00572634" w14:paraId="6026F203" w14:textId="77777777">
        <w:trPr>
          <w:trHeight w:val="20"/>
        </w:trPr>
        <w:tc>
          <w:tcPr>
            <w:cnfStyle w:val="001000000000" w:firstRow="0" w:lastRow="0" w:firstColumn="1" w:lastColumn="0" w:oddVBand="0" w:evenVBand="0" w:oddHBand="0" w:evenHBand="0" w:firstRowFirstColumn="0" w:firstRowLastColumn="0" w:lastRowFirstColumn="0" w:lastRowLastColumn="0"/>
            <w:tcW w:w="1951" w:type="dxa"/>
          </w:tcPr>
          <w:p w:rsidRPr="00053366" w:rsidR="00053366" w:rsidP="0020049C" w:rsidRDefault="00053366" w14:paraId="6026F200" w14:textId="1359E9D0">
            <w:pPr>
              <w:jc w:val="left"/>
            </w:pPr>
          </w:p>
        </w:tc>
        <w:tc>
          <w:tcPr>
            <w:tcW w:w="4678" w:type="dxa"/>
          </w:tcPr>
          <w:p w:rsidRPr="00053366" w:rsidR="00053366" w:rsidP="00053366" w:rsidRDefault="00053366" w14:paraId="6026F201" w14:textId="49531503">
            <w:pPr>
              <w:cnfStyle w:val="000000000000" w:firstRow="0" w:lastRow="0" w:firstColumn="0" w:lastColumn="0" w:oddVBand="0" w:evenVBand="0" w:oddHBand="0" w:evenHBand="0" w:firstRowFirstColumn="0" w:firstRowLastColumn="0" w:lastRowFirstColumn="0" w:lastRowLastColumn="0"/>
            </w:pPr>
          </w:p>
        </w:tc>
        <w:tc>
          <w:tcPr>
            <w:tcW w:w="2625" w:type="dxa"/>
          </w:tcPr>
          <w:p w:rsidRPr="00053366" w:rsidR="00053366" w:rsidP="00053366" w:rsidRDefault="00053366" w14:paraId="6026F202" w14:textId="1AD06F86">
            <w:pPr>
              <w:cnfStyle w:val="000000000000" w:firstRow="0" w:lastRow="0" w:firstColumn="0" w:lastColumn="0" w:oddVBand="0" w:evenVBand="0" w:oddHBand="0" w:evenHBand="0" w:firstRowFirstColumn="0" w:firstRowLastColumn="0" w:lastRowFirstColumn="0" w:lastRowLastColumn="0"/>
            </w:pPr>
          </w:p>
        </w:tc>
      </w:tr>
    </w:tbl>
    <w:p w:rsidR="00790BF2" w:rsidP="00936C0D" w:rsidRDefault="00790BF2" w14:paraId="6026F204" w14:textId="77777777"/>
    <w:sectPr w:rsidR="00790BF2" w:rsidSect="00D63175">
      <w:footerReference w:type="default" r:id="rId15"/>
      <w:pgSz w:w="11906" w:h="16838" w:orient="portrait" w:code="9"/>
      <w:pgMar w:top="1134" w:right="1134" w:bottom="567" w:left="1418"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83CB1" w:rsidP="00B53E4D" w:rsidRDefault="00D83CB1" w14:paraId="22794FD4" w14:textId="77777777">
      <w:pPr>
        <w:spacing w:line="240" w:lineRule="auto"/>
      </w:pPr>
      <w:r>
        <w:separator/>
      </w:r>
    </w:p>
  </w:endnote>
  <w:endnote w:type="continuationSeparator" w:id="0">
    <w:p w:rsidR="00D83CB1" w:rsidP="00B53E4D" w:rsidRDefault="00D83CB1" w14:paraId="2A2CDE75" w14:textId="77777777">
      <w:pPr>
        <w:spacing w:line="240" w:lineRule="auto"/>
      </w:pPr>
      <w:r>
        <w:continuationSeparator/>
      </w:r>
    </w:p>
  </w:endnote>
  <w:endnote w:type="continuationNotice" w:id="1">
    <w:p w:rsidR="00D83CB1" w:rsidRDefault="00D83CB1" w14:paraId="55B07692"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6DFE" w:rsidR="00B53E4D" w:rsidRDefault="00684C5D" w14:paraId="6026F266" w14:textId="77777777">
    <w:pPr>
      <w:pStyle w:val="Voettekst"/>
      <w:rPr>
        <w:rFonts w:cs="Arial"/>
        <w:i/>
        <w:sz w:val="16"/>
        <w:szCs w:val="16"/>
      </w:rPr>
    </w:pPr>
    <w:r w:rsidRPr="005B6DFE">
      <w:rPr>
        <w:rFonts w:cs="Arial"/>
        <w:i/>
        <w:sz w:val="16"/>
        <w:szCs w:val="16"/>
      </w:rPr>
      <w:fldChar w:fldCharType="begin"/>
    </w:r>
    <w:r w:rsidRPr="005B6DFE">
      <w:rPr>
        <w:rFonts w:cs="Arial"/>
        <w:i/>
        <w:sz w:val="16"/>
        <w:szCs w:val="16"/>
      </w:rPr>
      <w:instrText xml:space="preserve"> FILENAME \* MERGEFORMAT </w:instrText>
    </w:r>
    <w:r w:rsidRPr="005B6DFE">
      <w:rPr>
        <w:rFonts w:cs="Arial"/>
        <w:i/>
        <w:sz w:val="16"/>
        <w:szCs w:val="16"/>
      </w:rPr>
      <w:fldChar w:fldCharType="separate"/>
    </w:r>
    <w:r w:rsidR="007F7120">
      <w:rPr>
        <w:rFonts w:cs="Arial"/>
        <w:i/>
        <w:noProof/>
        <w:sz w:val="16"/>
        <w:szCs w:val="16"/>
      </w:rPr>
      <w:t>Agenda leveranciersgesprekken</w:t>
    </w:r>
    <w:r w:rsidRPr="005B6DFE">
      <w:rPr>
        <w:rFonts w:cs="Arial"/>
        <w:i/>
        <w:sz w:val="16"/>
        <w:szCs w:val="16"/>
      </w:rPr>
      <w:fldChar w:fldCharType="end"/>
    </w:r>
    <w:r w:rsidR="00517A3C">
      <w:rPr>
        <w:rFonts w:cs="Arial"/>
        <w:i/>
        <w:sz w:val="16"/>
        <w:szCs w:val="16"/>
      </w:rPr>
      <w:tab/>
    </w:r>
    <w:r w:rsidRPr="005B6DFE" w:rsidR="00B53E4D">
      <w:rPr>
        <w:rFonts w:cs="Arial"/>
        <w:i/>
        <w:sz w:val="16"/>
        <w:szCs w:val="16"/>
      </w:rPr>
      <w:tab/>
    </w:r>
    <w:sdt>
      <w:sdtPr>
        <w:rPr>
          <w:rFonts w:cs="Arial"/>
          <w:i/>
          <w:sz w:val="16"/>
          <w:szCs w:val="16"/>
        </w:rPr>
        <w:id w:val="-779565203"/>
        <w:docPartObj>
          <w:docPartGallery w:val="Page Numbers (Bottom of Page)"/>
          <w:docPartUnique/>
        </w:docPartObj>
      </w:sdtPr>
      <w:sdtEndPr/>
      <w:sdtContent>
        <w:sdt>
          <w:sdtPr>
            <w:rPr>
              <w:rFonts w:cs="Arial"/>
              <w:i/>
              <w:sz w:val="16"/>
              <w:szCs w:val="16"/>
            </w:rPr>
            <w:id w:val="-1769616900"/>
            <w:docPartObj>
              <w:docPartGallery w:val="Page Numbers (Top of Page)"/>
              <w:docPartUnique/>
            </w:docPartObj>
          </w:sdtPr>
          <w:sdtEndPr/>
          <w:sdtContent>
            <w:r w:rsidRPr="005B6DFE" w:rsidR="00B53E4D">
              <w:rPr>
                <w:rFonts w:cs="Arial"/>
                <w:i/>
                <w:sz w:val="16"/>
                <w:szCs w:val="16"/>
              </w:rPr>
              <w:t xml:space="preserve">Pagina </w:t>
            </w:r>
            <w:r w:rsidRPr="005B6DFE" w:rsidR="00B53E4D">
              <w:rPr>
                <w:rFonts w:cs="Arial"/>
                <w:b/>
                <w:bCs/>
                <w:i/>
                <w:sz w:val="16"/>
                <w:szCs w:val="16"/>
              </w:rPr>
              <w:fldChar w:fldCharType="begin"/>
            </w:r>
            <w:r w:rsidRPr="005B6DFE" w:rsidR="00B53E4D">
              <w:rPr>
                <w:rFonts w:cs="Arial"/>
                <w:b/>
                <w:bCs/>
                <w:i/>
                <w:sz w:val="16"/>
                <w:szCs w:val="16"/>
              </w:rPr>
              <w:instrText>PAGE</w:instrText>
            </w:r>
            <w:r w:rsidRPr="005B6DFE" w:rsidR="00B53E4D">
              <w:rPr>
                <w:rFonts w:cs="Arial"/>
                <w:b/>
                <w:bCs/>
                <w:i/>
                <w:sz w:val="16"/>
                <w:szCs w:val="16"/>
              </w:rPr>
              <w:fldChar w:fldCharType="separate"/>
            </w:r>
            <w:r w:rsidRPr="005B6DFE" w:rsidR="005900B5">
              <w:rPr>
                <w:rFonts w:cs="Arial"/>
                <w:b/>
                <w:bCs/>
                <w:i/>
                <w:noProof/>
                <w:sz w:val="16"/>
                <w:szCs w:val="16"/>
              </w:rPr>
              <w:t>1</w:t>
            </w:r>
            <w:r w:rsidRPr="005B6DFE" w:rsidR="00B53E4D">
              <w:rPr>
                <w:rFonts w:cs="Arial"/>
                <w:b/>
                <w:bCs/>
                <w:i/>
                <w:sz w:val="16"/>
                <w:szCs w:val="16"/>
              </w:rPr>
              <w:fldChar w:fldCharType="end"/>
            </w:r>
            <w:r w:rsidRPr="005B6DFE" w:rsidR="00B53E4D">
              <w:rPr>
                <w:rFonts w:cs="Arial"/>
                <w:i/>
                <w:sz w:val="16"/>
                <w:szCs w:val="16"/>
              </w:rPr>
              <w:t xml:space="preserve"> van </w:t>
            </w:r>
            <w:r w:rsidRPr="005B6DFE" w:rsidR="00B53E4D">
              <w:rPr>
                <w:rFonts w:cs="Arial"/>
                <w:b/>
                <w:bCs/>
                <w:i/>
                <w:sz w:val="16"/>
                <w:szCs w:val="16"/>
              </w:rPr>
              <w:fldChar w:fldCharType="begin"/>
            </w:r>
            <w:r w:rsidRPr="005B6DFE" w:rsidR="00B53E4D">
              <w:rPr>
                <w:rFonts w:cs="Arial"/>
                <w:b/>
                <w:bCs/>
                <w:i/>
                <w:sz w:val="16"/>
                <w:szCs w:val="16"/>
              </w:rPr>
              <w:instrText>NUMPAGES</w:instrText>
            </w:r>
            <w:r w:rsidRPr="005B6DFE" w:rsidR="00B53E4D">
              <w:rPr>
                <w:rFonts w:cs="Arial"/>
                <w:b/>
                <w:bCs/>
                <w:i/>
                <w:sz w:val="16"/>
                <w:szCs w:val="16"/>
              </w:rPr>
              <w:fldChar w:fldCharType="separate"/>
            </w:r>
            <w:r w:rsidRPr="005B6DFE" w:rsidR="005900B5">
              <w:rPr>
                <w:rFonts w:cs="Arial"/>
                <w:b/>
                <w:bCs/>
                <w:i/>
                <w:noProof/>
                <w:sz w:val="16"/>
                <w:szCs w:val="16"/>
              </w:rPr>
              <w:t>1</w:t>
            </w:r>
            <w:r w:rsidRPr="005B6DFE" w:rsidR="00B53E4D">
              <w:rPr>
                <w:rFonts w:cs="Arial"/>
                <w:b/>
                <w:bCs/>
                <w:i/>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83CB1" w:rsidP="00B53E4D" w:rsidRDefault="00D83CB1" w14:paraId="1C75C6DF" w14:textId="77777777">
      <w:pPr>
        <w:spacing w:line="240" w:lineRule="auto"/>
      </w:pPr>
      <w:r>
        <w:separator/>
      </w:r>
    </w:p>
  </w:footnote>
  <w:footnote w:type="continuationSeparator" w:id="0">
    <w:p w:rsidR="00D83CB1" w:rsidP="00B53E4D" w:rsidRDefault="00D83CB1" w14:paraId="5BB289C9" w14:textId="77777777">
      <w:pPr>
        <w:spacing w:line="240" w:lineRule="auto"/>
      </w:pPr>
      <w:r>
        <w:continuationSeparator/>
      </w:r>
    </w:p>
  </w:footnote>
  <w:footnote w:type="continuationNotice" w:id="1">
    <w:p w:rsidR="00D83CB1" w:rsidRDefault="00D83CB1" w14:paraId="5FE0F31C"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10ECC"/>
    <w:multiLevelType w:val="hybridMultilevel"/>
    <w:tmpl w:val="AAF636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1C4645C"/>
    <w:multiLevelType w:val="hybridMultilevel"/>
    <w:tmpl w:val="B57617AE"/>
    <w:lvl w:ilvl="0" w:tplc="3054528A">
      <w:start w:val="28"/>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3FB56A7"/>
    <w:multiLevelType w:val="hybridMultilevel"/>
    <w:tmpl w:val="167E283E"/>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04B07149"/>
    <w:multiLevelType w:val="hybridMultilevel"/>
    <w:tmpl w:val="E13EABA6"/>
    <w:lvl w:ilvl="0" w:tplc="04130019">
      <w:start w:val="1"/>
      <w:numFmt w:val="lowerLetter"/>
      <w:lvlText w:val="%1."/>
      <w:lvlJc w:val="left"/>
      <w:pPr>
        <w:ind w:left="1428" w:hanging="360"/>
      </w:pPr>
      <w:rPr>
        <w:rFonts w:hint="default"/>
      </w:rPr>
    </w:lvl>
    <w:lvl w:ilvl="1" w:tplc="04090003" w:tentative="1">
      <w:start w:val="1"/>
      <w:numFmt w:val="bullet"/>
      <w:lvlText w:val="o"/>
      <w:lvlJc w:val="left"/>
      <w:pPr>
        <w:ind w:left="2148" w:hanging="360"/>
      </w:pPr>
      <w:rPr>
        <w:rFonts w:hint="default" w:ascii="Courier New" w:hAnsi="Courier New" w:cs="Courier New"/>
      </w:rPr>
    </w:lvl>
    <w:lvl w:ilvl="2" w:tplc="04090005" w:tentative="1">
      <w:start w:val="1"/>
      <w:numFmt w:val="bullet"/>
      <w:lvlText w:val=""/>
      <w:lvlJc w:val="left"/>
      <w:pPr>
        <w:ind w:left="2868" w:hanging="360"/>
      </w:pPr>
      <w:rPr>
        <w:rFonts w:hint="default" w:ascii="Wingdings" w:hAnsi="Wingdings"/>
      </w:rPr>
    </w:lvl>
    <w:lvl w:ilvl="3" w:tplc="04090001" w:tentative="1">
      <w:start w:val="1"/>
      <w:numFmt w:val="bullet"/>
      <w:lvlText w:val=""/>
      <w:lvlJc w:val="left"/>
      <w:pPr>
        <w:ind w:left="3588" w:hanging="360"/>
      </w:pPr>
      <w:rPr>
        <w:rFonts w:hint="default" w:ascii="Symbol" w:hAnsi="Symbol"/>
      </w:rPr>
    </w:lvl>
    <w:lvl w:ilvl="4" w:tplc="04090003" w:tentative="1">
      <w:start w:val="1"/>
      <w:numFmt w:val="bullet"/>
      <w:lvlText w:val="o"/>
      <w:lvlJc w:val="left"/>
      <w:pPr>
        <w:ind w:left="4308" w:hanging="360"/>
      </w:pPr>
      <w:rPr>
        <w:rFonts w:hint="default" w:ascii="Courier New" w:hAnsi="Courier New" w:cs="Courier New"/>
      </w:rPr>
    </w:lvl>
    <w:lvl w:ilvl="5" w:tplc="04090005" w:tentative="1">
      <w:start w:val="1"/>
      <w:numFmt w:val="bullet"/>
      <w:lvlText w:val=""/>
      <w:lvlJc w:val="left"/>
      <w:pPr>
        <w:ind w:left="5028" w:hanging="360"/>
      </w:pPr>
      <w:rPr>
        <w:rFonts w:hint="default" w:ascii="Wingdings" w:hAnsi="Wingdings"/>
      </w:rPr>
    </w:lvl>
    <w:lvl w:ilvl="6" w:tplc="04090001" w:tentative="1">
      <w:start w:val="1"/>
      <w:numFmt w:val="bullet"/>
      <w:lvlText w:val=""/>
      <w:lvlJc w:val="left"/>
      <w:pPr>
        <w:ind w:left="5748" w:hanging="360"/>
      </w:pPr>
      <w:rPr>
        <w:rFonts w:hint="default" w:ascii="Symbol" w:hAnsi="Symbol"/>
      </w:rPr>
    </w:lvl>
    <w:lvl w:ilvl="7" w:tplc="04090003" w:tentative="1">
      <w:start w:val="1"/>
      <w:numFmt w:val="bullet"/>
      <w:lvlText w:val="o"/>
      <w:lvlJc w:val="left"/>
      <w:pPr>
        <w:ind w:left="6468" w:hanging="360"/>
      </w:pPr>
      <w:rPr>
        <w:rFonts w:hint="default" w:ascii="Courier New" w:hAnsi="Courier New" w:cs="Courier New"/>
      </w:rPr>
    </w:lvl>
    <w:lvl w:ilvl="8" w:tplc="04090005" w:tentative="1">
      <w:start w:val="1"/>
      <w:numFmt w:val="bullet"/>
      <w:lvlText w:val=""/>
      <w:lvlJc w:val="left"/>
      <w:pPr>
        <w:ind w:left="7188" w:hanging="360"/>
      </w:pPr>
      <w:rPr>
        <w:rFonts w:hint="default" w:ascii="Wingdings" w:hAnsi="Wingdings"/>
      </w:rPr>
    </w:lvl>
  </w:abstractNum>
  <w:abstractNum w:abstractNumId="4" w15:restartNumberingAfterBreak="0">
    <w:nsid w:val="1FAD69AE"/>
    <w:multiLevelType w:val="hybridMultilevel"/>
    <w:tmpl w:val="F8BA910E"/>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4994681"/>
    <w:multiLevelType w:val="hybridMultilevel"/>
    <w:tmpl w:val="FCFAA86C"/>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290F5227"/>
    <w:multiLevelType w:val="hybridMultilevel"/>
    <w:tmpl w:val="5B6A5D76"/>
    <w:lvl w:ilvl="0" w:tplc="B7908F2A">
      <w:start w:val="1"/>
      <w:numFmt w:val="decimal"/>
      <w:pStyle w:val="VRhoofdstuk"/>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A937BD3"/>
    <w:multiLevelType w:val="hybridMultilevel"/>
    <w:tmpl w:val="334EC61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2B337261"/>
    <w:multiLevelType w:val="hybridMultilevel"/>
    <w:tmpl w:val="A9AEF0E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CD1CD1"/>
    <w:multiLevelType w:val="hybridMultilevel"/>
    <w:tmpl w:val="F1C01344"/>
    <w:lvl w:ilvl="0" w:tplc="8AC65CD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2C806F7"/>
    <w:multiLevelType w:val="hybridMultilevel"/>
    <w:tmpl w:val="A3B49A0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38275CC"/>
    <w:multiLevelType w:val="hybridMultilevel"/>
    <w:tmpl w:val="80BC1134"/>
    <w:lvl w:ilvl="0" w:tplc="0413000F">
      <w:start w:val="1"/>
      <w:numFmt w:val="decimal"/>
      <w:lvlText w:val="%1."/>
      <w:lvlJc w:val="left"/>
      <w:pPr>
        <w:ind w:left="360" w:hanging="360"/>
      </w:pPr>
      <w:rPr>
        <w:rFonts w:hint="default"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2" w15:restartNumberingAfterBreak="0">
    <w:nsid w:val="5C1D186B"/>
    <w:multiLevelType w:val="hybridMultilevel"/>
    <w:tmpl w:val="D1EA78CE"/>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3" w15:restartNumberingAfterBreak="0">
    <w:nsid w:val="5CF01CE5"/>
    <w:multiLevelType w:val="hybridMultilevel"/>
    <w:tmpl w:val="D6D070A4"/>
    <w:lvl w:ilvl="0" w:tplc="04130019">
      <w:start w:val="1"/>
      <w:numFmt w:val="lowerLetter"/>
      <w:lvlText w:val="%1."/>
      <w:lvlJc w:val="left"/>
      <w:pPr>
        <w:ind w:left="1428" w:hanging="360"/>
      </w:pPr>
    </w:lvl>
    <w:lvl w:ilvl="1" w:tplc="04130013">
      <w:start w:val="1"/>
      <w:numFmt w:val="upperRoman"/>
      <w:lvlText w:val="%2."/>
      <w:lvlJc w:val="righ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4" w15:restartNumberingAfterBreak="0">
    <w:nsid w:val="60321EB6"/>
    <w:multiLevelType w:val="hybridMultilevel"/>
    <w:tmpl w:val="A530A6C4"/>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6BC1219D"/>
    <w:multiLevelType w:val="hybridMultilevel"/>
    <w:tmpl w:val="F468D01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rPr>
    </w:lvl>
    <w:lvl w:ilvl="8" w:tplc="04130005" w:tentative="1">
      <w:start w:val="1"/>
      <w:numFmt w:val="bullet"/>
      <w:lvlText w:val=""/>
      <w:lvlJc w:val="left"/>
      <w:pPr>
        <w:ind w:left="6120" w:hanging="360"/>
      </w:pPr>
      <w:rPr>
        <w:rFonts w:hint="default" w:ascii="Wingdings" w:hAnsi="Wingdings"/>
      </w:rPr>
    </w:lvl>
  </w:abstractNum>
  <w:abstractNum w:abstractNumId="16" w15:restartNumberingAfterBreak="0">
    <w:nsid w:val="6D1F7BD2"/>
    <w:multiLevelType w:val="hybridMultilevel"/>
    <w:tmpl w:val="D13A567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7" w15:restartNumberingAfterBreak="0">
    <w:nsid w:val="701F18B5"/>
    <w:multiLevelType w:val="hybridMultilevel"/>
    <w:tmpl w:val="FD6E1300"/>
    <w:lvl w:ilvl="0" w:tplc="3054528A">
      <w:start w:val="28"/>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746C25D6"/>
    <w:multiLevelType w:val="multilevel"/>
    <w:tmpl w:val="2482E378"/>
    <w:lvl w:ilvl="0">
      <w:start w:val="1"/>
      <w:numFmt w:val="bullet"/>
      <w:pStyle w:val="MIOpsomming"/>
      <w:lvlText w:val=""/>
      <w:lvlJc w:val="left"/>
      <w:pPr>
        <w:ind w:left="284" w:hanging="284"/>
      </w:pPr>
      <w:rPr>
        <w:rFonts w:hint="default" w:ascii="Wingdings" w:hAnsi="Wingdings"/>
        <w:color w:val="E7E6E6" w:themeColor="background2"/>
      </w:rPr>
    </w:lvl>
    <w:lvl w:ilvl="1">
      <w:start w:val="1"/>
      <w:numFmt w:val="bullet"/>
      <w:lvlText w:val="-"/>
      <w:lvlJc w:val="left"/>
      <w:pPr>
        <w:ind w:left="568" w:hanging="284"/>
      </w:pPr>
      <w:rPr>
        <w:rFonts w:hint="default" w:ascii="Calibri" w:hAnsi="Calibri"/>
        <w:color w:val="auto"/>
      </w:rPr>
    </w:lvl>
    <w:lvl w:ilvl="2">
      <w:start w:val="1"/>
      <w:numFmt w:val="bullet"/>
      <w:lvlText w:val="-"/>
      <w:lvlJc w:val="left"/>
      <w:pPr>
        <w:ind w:left="852" w:hanging="284"/>
      </w:pPr>
      <w:rPr>
        <w:rFonts w:hint="default" w:ascii="Calibri" w:hAnsi="Calibri"/>
        <w:color w:val="auto"/>
      </w:rPr>
    </w:lvl>
    <w:lvl w:ilvl="3">
      <w:start w:val="1"/>
      <w:numFmt w:val="bullet"/>
      <w:lvlText w:val="-"/>
      <w:lvlJc w:val="left"/>
      <w:pPr>
        <w:ind w:left="1136" w:hanging="284"/>
      </w:pPr>
      <w:rPr>
        <w:rFonts w:hint="default" w:ascii="Calibri" w:hAnsi="Calibri"/>
        <w:color w:val="auto"/>
      </w:rPr>
    </w:lvl>
    <w:lvl w:ilvl="4">
      <w:start w:val="1"/>
      <w:numFmt w:val="bullet"/>
      <w:lvlText w:val="-"/>
      <w:lvlJc w:val="left"/>
      <w:pPr>
        <w:ind w:left="1420" w:hanging="284"/>
      </w:pPr>
      <w:rPr>
        <w:rFonts w:hint="default" w:ascii="Calibri" w:hAnsi="Calibri"/>
        <w:color w:val="auto"/>
      </w:rPr>
    </w:lvl>
    <w:lvl w:ilvl="5">
      <w:start w:val="1"/>
      <w:numFmt w:val="bullet"/>
      <w:lvlText w:val="-"/>
      <w:lvlJc w:val="left"/>
      <w:pPr>
        <w:ind w:left="1701" w:hanging="281"/>
      </w:pPr>
      <w:rPr>
        <w:rFonts w:hint="default" w:ascii="Calibri" w:hAnsi="Calibri"/>
        <w:color w:val="auto"/>
      </w:rPr>
    </w:lvl>
    <w:lvl w:ilvl="6">
      <w:start w:val="1"/>
      <w:numFmt w:val="bullet"/>
      <w:lvlText w:val="-"/>
      <w:lvlJc w:val="left"/>
      <w:pPr>
        <w:ind w:left="1985" w:hanging="284"/>
      </w:pPr>
      <w:rPr>
        <w:rFonts w:hint="default" w:ascii="Calibri" w:hAnsi="Calibri"/>
        <w:color w:val="auto"/>
      </w:rPr>
    </w:lvl>
    <w:lvl w:ilvl="7">
      <w:start w:val="1"/>
      <w:numFmt w:val="bullet"/>
      <w:lvlText w:val="-"/>
      <w:lvlJc w:val="left"/>
      <w:pPr>
        <w:ind w:left="2268" w:hanging="283"/>
      </w:pPr>
      <w:rPr>
        <w:rFonts w:hint="default" w:ascii="Calibri" w:hAnsi="Calibri"/>
        <w:color w:val="auto"/>
      </w:rPr>
    </w:lvl>
    <w:lvl w:ilvl="8">
      <w:start w:val="1"/>
      <w:numFmt w:val="bullet"/>
      <w:lvlText w:val="-"/>
      <w:lvlJc w:val="left"/>
      <w:pPr>
        <w:ind w:left="2552" w:hanging="284"/>
      </w:pPr>
      <w:rPr>
        <w:rFonts w:hint="default" w:ascii="Calibri" w:hAnsi="Calibri"/>
        <w:color w:val="auto"/>
      </w:rPr>
    </w:lvl>
  </w:abstractNum>
  <w:abstractNum w:abstractNumId="19" w15:restartNumberingAfterBreak="0">
    <w:nsid w:val="78F81BBA"/>
    <w:multiLevelType w:val="hybridMultilevel"/>
    <w:tmpl w:val="D13448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C4C38E8"/>
    <w:multiLevelType w:val="hybridMultilevel"/>
    <w:tmpl w:val="C0E0D0C0"/>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7D9A4E0C"/>
    <w:multiLevelType w:val="hybridMultilevel"/>
    <w:tmpl w:val="8A8239DA"/>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85356122">
    <w:abstractNumId w:val="15"/>
  </w:num>
  <w:num w:numId="2" w16cid:durableId="1208571611">
    <w:abstractNumId w:val="11"/>
  </w:num>
  <w:num w:numId="3" w16cid:durableId="1446384360">
    <w:abstractNumId w:val="9"/>
  </w:num>
  <w:num w:numId="4" w16cid:durableId="1543521954">
    <w:abstractNumId w:val="6"/>
  </w:num>
  <w:num w:numId="5" w16cid:durableId="1352878077">
    <w:abstractNumId w:val="6"/>
  </w:num>
  <w:num w:numId="6" w16cid:durableId="467749445">
    <w:abstractNumId w:val="6"/>
  </w:num>
  <w:num w:numId="7" w16cid:durableId="937905230">
    <w:abstractNumId w:val="6"/>
  </w:num>
  <w:num w:numId="8" w16cid:durableId="242616869">
    <w:abstractNumId w:val="6"/>
  </w:num>
  <w:num w:numId="9" w16cid:durableId="1524399743">
    <w:abstractNumId w:val="6"/>
  </w:num>
  <w:num w:numId="10" w16cid:durableId="2079207003">
    <w:abstractNumId w:val="18"/>
  </w:num>
  <w:num w:numId="11" w16cid:durableId="1451826175">
    <w:abstractNumId w:val="21"/>
  </w:num>
  <w:num w:numId="12" w16cid:durableId="1847474501">
    <w:abstractNumId w:val="3"/>
  </w:num>
  <w:num w:numId="13" w16cid:durableId="489564416">
    <w:abstractNumId w:val="13"/>
  </w:num>
  <w:num w:numId="14" w16cid:durableId="1792623559">
    <w:abstractNumId w:val="12"/>
  </w:num>
  <w:num w:numId="15" w16cid:durableId="749035539">
    <w:abstractNumId w:val="7"/>
  </w:num>
  <w:num w:numId="16" w16cid:durableId="1388336573">
    <w:abstractNumId w:val="0"/>
  </w:num>
  <w:num w:numId="17" w16cid:durableId="1609852060">
    <w:abstractNumId w:val="16"/>
  </w:num>
  <w:num w:numId="18" w16cid:durableId="1365592735">
    <w:abstractNumId w:val="17"/>
  </w:num>
  <w:num w:numId="19" w16cid:durableId="543254898">
    <w:abstractNumId w:val="19"/>
  </w:num>
  <w:num w:numId="20" w16cid:durableId="1060252738">
    <w:abstractNumId w:val="8"/>
  </w:num>
  <w:num w:numId="21" w16cid:durableId="144393477">
    <w:abstractNumId w:val="10"/>
  </w:num>
  <w:num w:numId="22" w16cid:durableId="1746881954">
    <w:abstractNumId w:val="2"/>
  </w:num>
  <w:num w:numId="23" w16cid:durableId="316302752">
    <w:abstractNumId w:val="20"/>
  </w:num>
  <w:num w:numId="24" w16cid:durableId="1797749412">
    <w:abstractNumId w:val="4"/>
  </w:num>
  <w:num w:numId="25" w16cid:durableId="1236630481">
    <w:abstractNumId w:val="5"/>
  </w:num>
  <w:num w:numId="26" w16cid:durableId="1140541417">
    <w:abstractNumId w:val="14"/>
  </w:num>
  <w:num w:numId="27" w16cid:durableId="36853107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425"/>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366"/>
    <w:rsid w:val="0005192F"/>
    <w:rsid w:val="00053366"/>
    <w:rsid w:val="0006784A"/>
    <w:rsid w:val="000A7E32"/>
    <w:rsid w:val="000B35EC"/>
    <w:rsid w:val="000B5046"/>
    <w:rsid w:val="000C2D01"/>
    <w:rsid w:val="000E626F"/>
    <w:rsid w:val="001014F4"/>
    <w:rsid w:val="00111094"/>
    <w:rsid w:val="00176840"/>
    <w:rsid w:val="001A74F2"/>
    <w:rsid w:val="001B2831"/>
    <w:rsid w:val="001B38A3"/>
    <w:rsid w:val="001B7DC5"/>
    <w:rsid w:val="0020049C"/>
    <w:rsid w:val="002478C5"/>
    <w:rsid w:val="00274545"/>
    <w:rsid w:val="00293239"/>
    <w:rsid w:val="00395D18"/>
    <w:rsid w:val="003C6A1D"/>
    <w:rsid w:val="004562D1"/>
    <w:rsid w:val="00472BFD"/>
    <w:rsid w:val="004B2A1B"/>
    <w:rsid w:val="004B69FB"/>
    <w:rsid w:val="004E6893"/>
    <w:rsid w:val="00517A3C"/>
    <w:rsid w:val="005359E6"/>
    <w:rsid w:val="00554BB6"/>
    <w:rsid w:val="00571EAB"/>
    <w:rsid w:val="00574DAE"/>
    <w:rsid w:val="005900B5"/>
    <w:rsid w:val="005903A0"/>
    <w:rsid w:val="005B6DFE"/>
    <w:rsid w:val="005F7D50"/>
    <w:rsid w:val="00601606"/>
    <w:rsid w:val="00616D0F"/>
    <w:rsid w:val="006578C8"/>
    <w:rsid w:val="00672D22"/>
    <w:rsid w:val="00684C5D"/>
    <w:rsid w:val="00690303"/>
    <w:rsid w:val="006976F6"/>
    <w:rsid w:val="006E16A1"/>
    <w:rsid w:val="006F6EA7"/>
    <w:rsid w:val="007409CC"/>
    <w:rsid w:val="00741C9C"/>
    <w:rsid w:val="00764C15"/>
    <w:rsid w:val="00790BF2"/>
    <w:rsid w:val="00796E03"/>
    <w:rsid w:val="007A5127"/>
    <w:rsid w:val="007E62CA"/>
    <w:rsid w:val="007F7120"/>
    <w:rsid w:val="0082722E"/>
    <w:rsid w:val="008F48AB"/>
    <w:rsid w:val="00922604"/>
    <w:rsid w:val="00936C0D"/>
    <w:rsid w:val="00946B1A"/>
    <w:rsid w:val="009A366F"/>
    <w:rsid w:val="009C15F5"/>
    <w:rsid w:val="00A745B5"/>
    <w:rsid w:val="00A878C2"/>
    <w:rsid w:val="00AF1601"/>
    <w:rsid w:val="00B37925"/>
    <w:rsid w:val="00B53E4D"/>
    <w:rsid w:val="00B7783F"/>
    <w:rsid w:val="00C14113"/>
    <w:rsid w:val="00C3344F"/>
    <w:rsid w:val="00C361B7"/>
    <w:rsid w:val="00C56021"/>
    <w:rsid w:val="00CA6A42"/>
    <w:rsid w:val="00CB2410"/>
    <w:rsid w:val="00CC3709"/>
    <w:rsid w:val="00CC4DFA"/>
    <w:rsid w:val="00D013AF"/>
    <w:rsid w:val="00D05E6E"/>
    <w:rsid w:val="00D33F83"/>
    <w:rsid w:val="00D36FFA"/>
    <w:rsid w:val="00D524F8"/>
    <w:rsid w:val="00D63175"/>
    <w:rsid w:val="00D662AF"/>
    <w:rsid w:val="00D83CB1"/>
    <w:rsid w:val="00DE30BC"/>
    <w:rsid w:val="00DF7B97"/>
    <w:rsid w:val="00E01B44"/>
    <w:rsid w:val="00E72CAB"/>
    <w:rsid w:val="00E93DDE"/>
    <w:rsid w:val="00E95539"/>
    <w:rsid w:val="00EA6759"/>
    <w:rsid w:val="00EF0C8C"/>
    <w:rsid w:val="00F24020"/>
    <w:rsid w:val="00F4264B"/>
    <w:rsid w:val="00F660A8"/>
    <w:rsid w:val="00F71B76"/>
    <w:rsid w:val="00FD5B1A"/>
    <w:rsid w:val="0C211503"/>
    <w:rsid w:val="150256DD"/>
    <w:rsid w:val="41104C1A"/>
    <w:rsid w:val="736B60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F0FD"/>
  <w15:chartTrackingRefBased/>
  <w15:docId w15:val="{87156907-5ADC-43B5-ADFB-046F780BD2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eastAsia="Times New Roman" w:ascii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aliases w:val="VR - standaard"/>
    <w:rsid w:val="00D33F83"/>
    <w:pPr>
      <w:spacing w:after="0" w:line="280" w:lineRule="atLeast"/>
      <w:jc w:val="both"/>
    </w:pPr>
    <w:rPr>
      <w:rFonts w:ascii="Arial" w:hAnsi="Arial" w:cs="Times New Roman"/>
      <w:sz w:val="20"/>
      <w:szCs w:val="21"/>
    </w:rPr>
  </w:style>
  <w:style w:type="paragraph" w:styleId="Kop1">
    <w:name w:val="heading 1"/>
    <w:aliases w:val="VR-titel"/>
    <w:basedOn w:val="Standaard"/>
    <w:next w:val="Standaard"/>
    <w:link w:val="Kop1Char"/>
    <w:uiPriority w:val="99"/>
    <w:qFormat/>
    <w:rsid w:val="00D33F83"/>
    <w:pPr>
      <w:keepNext/>
      <w:keepLines/>
      <w:spacing w:before="400" w:after="40" w:line="240" w:lineRule="auto"/>
      <w:outlineLvl w:val="0"/>
    </w:pPr>
    <w:rPr>
      <w:b/>
      <w:color w:val="384BAC"/>
      <w:sz w:val="28"/>
      <w:szCs w:val="36"/>
    </w:rPr>
  </w:style>
  <w:style w:type="paragraph" w:styleId="Kop2">
    <w:name w:val="heading 2"/>
    <w:aliases w:val="VR - paragraaf"/>
    <w:basedOn w:val="Standaard"/>
    <w:next w:val="Standaard"/>
    <w:link w:val="Kop2Char"/>
    <w:uiPriority w:val="99"/>
    <w:qFormat/>
    <w:rsid w:val="00D33F83"/>
    <w:pPr>
      <w:keepNext/>
      <w:keepLines/>
      <w:pBdr>
        <w:bottom w:val="single" w:color="auto" w:sz="4" w:space="2"/>
      </w:pBdr>
      <w:spacing w:after="80"/>
      <w:outlineLvl w:val="1"/>
    </w:pPr>
    <w:rPr>
      <w:b/>
      <w:color w:val="38387B"/>
      <w:sz w:val="22"/>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Rbasistekst" w:customStyle="1">
    <w:name w:val="VR basistekst"/>
    <w:basedOn w:val="Standaard"/>
    <w:link w:val="VRbasistekstChar"/>
    <w:qFormat/>
    <w:rsid w:val="000B35EC"/>
    <w:rPr>
      <w:rFonts w:eastAsiaTheme="minorHAnsi" w:cstheme="minorBidi"/>
      <w:szCs w:val="22"/>
    </w:rPr>
  </w:style>
  <w:style w:type="character" w:styleId="VRbasistekstChar" w:customStyle="1">
    <w:name w:val="VR basistekst Char"/>
    <w:basedOn w:val="Standaardalinea-lettertype"/>
    <w:link w:val="VRbasistekst"/>
    <w:rsid w:val="000B35EC"/>
    <w:rPr>
      <w:rFonts w:ascii="Arial" w:hAnsi="Arial"/>
      <w:sz w:val="20"/>
    </w:rPr>
  </w:style>
  <w:style w:type="paragraph" w:styleId="VRparagraaf" w:customStyle="1">
    <w:name w:val="VR paragraaf"/>
    <w:basedOn w:val="VRbasistekst"/>
    <w:next w:val="VRbasistekst"/>
    <w:link w:val="VRparagraafChar"/>
    <w:qFormat/>
    <w:rsid w:val="000B35EC"/>
    <w:pPr>
      <w:pBdr>
        <w:bottom w:val="single" w:color="auto" w:sz="4" w:space="1"/>
      </w:pBdr>
      <w:spacing w:after="120"/>
      <w:jc w:val="left"/>
    </w:pPr>
    <w:rPr>
      <w:b/>
      <w:color w:val="38387B"/>
      <w:sz w:val="22"/>
    </w:rPr>
  </w:style>
  <w:style w:type="character" w:styleId="VRparagraafChar" w:customStyle="1">
    <w:name w:val="VR paragraaf Char"/>
    <w:basedOn w:val="VRbasistekstChar"/>
    <w:link w:val="VRparagraaf"/>
    <w:rsid w:val="000B35EC"/>
    <w:rPr>
      <w:rFonts w:ascii="Arial" w:hAnsi="Arial"/>
      <w:b/>
      <w:color w:val="38387B"/>
      <w:sz w:val="20"/>
    </w:rPr>
  </w:style>
  <w:style w:type="paragraph" w:styleId="VRhoofdstuk" w:customStyle="1">
    <w:name w:val="VR hoofdstuk"/>
    <w:basedOn w:val="VRbasistekst"/>
    <w:next w:val="VRparagraaf"/>
    <w:link w:val="VRhoofdstukChar"/>
    <w:qFormat/>
    <w:rsid w:val="00D63175"/>
    <w:pPr>
      <w:numPr>
        <w:numId w:val="4"/>
      </w:numPr>
      <w:spacing w:after="480"/>
      <w:ind w:left="567" w:hanging="567"/>
      <w:jc w:val="left"/>
      <w:outlineLvl w:val="0"/>
    </w:pPr>
    <w:rPr>
      <w:b/>
      <w:color w:val="38387B"/>
      <w:sz w:val="28"/>
    </w:rPr>
  </w:style>
  <w:style w:type="character" w:styleId="VRhoofdstukChar" w:customStyle="1">
    <w:name w:val="VR hoofdstuk Char"/>
    <w:basedOn w:val="VRbasistekstChar"/>
    <w:link w:val="VRhoofdstuk"/>
    <w:rsid w:val="00D63175"/>
    <w:rPr>
      <w:rFonts w:ascii="Arial" w:hAnsi="Arial" w:eastAsia="Times New Roman" w:cs="Times New Roman"/>
      <w:b/>
      <w:color w:val="38387B"/>
      <w:sz w:val="28"/>
      <w:szCs w:val="21"/>
    </w:rPr>
  </w:style>
  <w:style w:type="table" w:styleId="Tabelraster">
    <w:name w:val="Table Grid"/>
    <w:basedOn w:val="Standaardtabel"/>
    <w:uiPriority w:val="39"/>
    <w:rsid w:val="00AF160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VT2-kolommen" w:customStyle="1">
    <w:name w:val="VT 2-kolommen"/>
    <w:basedOn w:val="Tabelraster"/>
    <w:uiPriority w:val="99"/>
    <w:rsid w:val="00472BFD"/>
    <w:pPr>
      <w:spacing w:line="280" w:lineRule="atLeast"/>
    </w:pPr>
    <w:rPr>
      <w:rFonts w:ascii="Arial" w:hAnsi="Arial"/>
      <w:sz w:val="20"/>
    </w:rPr>
    <w:tblPr>
      <w:tblStyleRowBandSize w:val="3"/>
      <w:tblStyleColBandSize w:val="2"/>
    </w:tblPr>
    <w:tblStylePr w:type="firstRow">
      <w:pPr>
        <w:jc w:val="left"/>
      </w:pPr>
      <w:rPr>
        <w:rFonts w:ascii="Arial" w:hAnsi="Arial"/>
        <w:b/>
        <w:color w:val="FFFFFF" w:themeColor="background1"/>
        <w:sz w:val="22"/>
      </w:rPr>
      <w:tblPr/>
      <w:tcPr>
        <w:tcBorders>
          <w:top w:val="single" w:color="auto" w:sz="4" w:space="0"/>
          <w:left w:val="single" w:color="auto" w:sz="4" w:space="0"/>
          <w:bottom w:val="single" w:color="auto" w:sz="4" w:space="0"/>
          <w:right w:val="single" w:color="auto" w:sz="4" w:space="0"/>
          <w:insideH w:val="single" w:color="auto" w:sz="4" w:space="0"/>
          <w:insideV w:val="single" w:color="auto" w:sz="4" w:space="0"/>
          <w:tl2br w:val="nil"/>
          <w:tr2bl w:val="nil"/>
        </w:tcBorders>
        <w:shd w:val="clear" w:color="auto" w:fill="38387B"/>
      </w:tcPr>
    </w:tblStylePr>
  </w:style>
  <w:style w:type="table" w:styleId="Onopgemaaktetabel2">
    <w:name w:val="Plain Table 2"/>
    <w:basedOn w:val="Standaardtabel"/>
    <w:uiPriority w:val="42"/>
    <w:rsid w:val="00AF1601"/>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Onopgemaaktetabel3">
    <w:name w:val="Plain Table 3"/>
    <w:basedOn w:val="Standaardtabel"/>
    <w:uiPriority w:val="43"/>
    <w:rsid w:val="00AF1601"/>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F160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VRtitel" w:customStyle="1">
    <w:name w:val="VR titel"/>
    <w:basedOn w:val="Standaard"/>
    <w:next w:val="VRhoofdstuk"/>
    <w:link w:val="VRtitelChar"/>
    <w:qFormat/>
    <w:rsid w:val="00D63175"/>
    <w:pPr>
      <w:spacing w:after="600"/>
      <w:jc w:val="left"/>
    </w:pPr>
    <w:rPr>
      <w:b/>
      <w:color w:val="38387B"/>
      <w:sz w:val="40"/>
    </w:rPr>
  </w:style>
  <w:style w:type="character" w:styleId="VRtitelChar" w:customStyle="1">
    <w:name w:val="VR titel Char"/>
    <w:basedOn w:val="Standaardalinea-lettertype"/>
    <w:link w:val="VRtitel"/>
    <w:rsid w:val="00D63175"/>
    <w:rPr>
      <w:rFonts w:ascii="Arial" w:hAnsi="Arial" w:eastAsia="Times New Roman" w:cs="Times New Roman"/>
      <w:b/>
      <w:color w:val="38387B"/>
      <w:sz w:val="40"/>
      <w:szCs w:val="21"/>
    </w:rPr>
  </w:style>
  <w:style w:type="paragraph" w:styleId="Koptekst">
    <w:name w:val="header"/>
    <w:basedOn w:val="Standaard"/>
    <w:link w:val="KoptekstChar"/>
    <w:uiPriority w:val="99"/>
    <w:unhideWhenUsed/>
    <w:rsid w:val="00B53E4D"/>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B53E4D"/>
  </w:style>
  <w:style w:type="paragraph" w:styleId="Voettekst">
    <w:name w:val="footer"/>
    <w:basedOn w:val="Standaard"/>
    <w:link w:val="VoettekstChar"/>
    <w:uiPriority w:val="99"/>
    <w:unhideWhenUsed/>
    <w:rsid w:val="00B53E4D"/>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B53E4D"/>
  </w:style>
  <w:style w:type="character" w:styleId="Kop1Char" w:customStyle="1">
    <w:name w:val="Kop 1 Char"/>
    <w:aliases w:val="VR-titel Char"/>
    <w:basedOn w:val="Standaardalinea-lettertype"/>
    <w:link w:val="Kop1"/>
    <w:uiPriority w:val="99"/>
    <w:rsid w:val="00D33F83"/>
    <w:rPr>
      <w:rFonts w:ascii="Arial" w:hAnsi="Arial" w:eastAsia="Times New Roman" w:cs="Times New Roman"/>
      <w:b/>
      <w:color w:val="384BAC"/>
      <w:sz w:val="28"/>
      <w:szCs w:val="36"/>
    </w:rPr>
  </w:style>
  <w:style w:type="character" w:styleId="Kop2Char" w:customStyle="1">
    <w:name w:val="Kop 2 Char"/>
    <w:aliases w:val="VR - paragraaf Char"/>
    <w:basedOn w:val="Standaardalinea-lettertype"/>
    <w:link w:val="Kop2"/>
    <w:uiPriority w:val="99"/>
    <w:rsid w:val="00D33F83"/>
    <w:rPr>
      <w:rFonts w:ascii="Arial" w:hAnsi="Arial" w:eastAsia="Times New Roman" w:cs="Times New Roman"/>
      <w:b/>
      <w:color w:val="38387B"/>
      <w:szCs w:val="28"/>
    </w:rPr>
  </w:style>
  <w:style w:type="paragraph" w:styleId="Lijstalinea">
    <w:name w:val="List Paragraph"/>
    <w:basedOn w:val="Standaard"/>
    <w:uiPriority w:val="99"/>
    <w:qFormat/>
    <w:rsid w:val="00D33F83"/>
    <w:pPr>
      <w:ind w:left="720"/>
      <w:contextualSpacing/>
    </w:pPr>
  </w:style>
  <w:style w:type="character" w:styleId="Hyperlink">
    <w:name w:val="Hyperlink"/>
    <w:basedOn w:val="Standaardalinea-lettertype"/>
    <w:uiPriority w:val="99"/>
    <w:unhideWhenUsed/>
    <w:rsid w:val="0005192F"/>
    <w:rPr>
      <w:color w:val="0563C1" w:themeColor="hyperlink"/>
      <w:u w:val="single"/>
    </w:rPr>
  </w:style>
  <w:style w:type="paragraph" w:styleId="Inhopg1">
    <w:name w:val="toc 1"/>
    <w:basedOn w:val="Standaard"/>
    <w:next w:val="Standaard"/>
    <w:autoRedefine/>
    <w:uiPriority w:val="39"/>
    <w:unhideWhenUsed/>
    <w:rsid w:val="0005192F"/>
    <w:pPr>
      <w:spacing w:after="100"/>
    </w:pPr>
  </w:style>
  <w:style w:type="table" w:styleId="Rastertabel1licht">
    <w:name w:val="Grid Table 1 Light"/>
    <w:basedOn w:val="Standaardtabel"/>
    <w:uiPriority w:val="46"/>
    <w:rsid w:val="00053366"/>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Rastertabel5donker-Accent1">
    <w:name w:val="Grid Table 5 Dark Accent 1"/>
    <w:basedOn w:val="Standaardtabel"/>
    <w:uiPriority w:val="50"/>
    <w:rsid w:val="00053366"/>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Voetnoottekst">
    <w:name w:val="footnote text"/>
    <w:basedOn w:val="Standaard"/>
    <w:link w:val="VoetnoottekstChar"/>
    <w:uiPriority w:val="99"/>
    <w:semiHidden/>
    <w:unhideWhenUsed/>
    <w:rsid w:val="00053366"/>
    <w:pPr>
      <w:spacing w:line="240" w:lineRule="auto"/>
      <w:jc w:val="left"/>
    </w:pPr>
    <w:rPr>
      <w:rFonts w:asciiTheme="minorHAnsi" w:hAnsiTheme="minorHAnsi" w:eastAsiaTheme="minorHAnsi" w:cstheme="minorBidi"/>
      <w:szCs w:val="20"/>
    </w:rPr>
  </w:style>
  <w:style w:type="character" w:styleId="VoetnoottekstChar" w:customStyle="1">
    <w:name w:val="Voetnoottekst Char"/>
    <w:basedOn w:val="Standaardalinea-lettertype"/>
    <w:link w:val="Voetnoottekst"/>
    <w:uiPriority w:val="99"/>
    <w:semiHidden/>
    <w:rsid w:val="00053366"/>
    <w:rPr>
      <w:rFonts w:eastAsiaTheme="minorHAnsi"/>
      <w:sz w:val="20"/>
      <w:szCs w:val="20"/>
    </w:rPr>
  </w:style>
  <w:style w:type="character" w:styleId="Voetnootmarkering">
    <w:name w:val="footnote reference"/>
    <w:basedOn w:val="Standaardalinea-lettertype"/>
    <w:uiPriority w:val="99"/>
    <w:semiHidden/>
    <w:unhideWhenUsed/>
    <w:rsid w:val="00053366"/>
    <w:rPr>
      <w:vertAlign w:val="superscript"/>
    </w:rPr>
  </w:style>
  <w:style w:type="paragraph" w:styleId="MIOpsomming" w:customStyle="1">
    <w:name w:val="MI_Opsomming"/>
    <w:basedOn w:val="Standaard"/>
    <w:qFormat/>
    <w:rsid w:val="00053366"/>
    <w:pPr>
      <w:numPr>
        <w:numId w:val="10"/>
      </w:numPr>
      <w:jc w:val="left"/>
    </w:pPr>
    <w:rPr>
      <w:rFonts w:asciiTheme="minorHAnsi" w:hAnsiTheme="minorHAnsi" w:eastAsiaTheme="minorHAnsi" w:cstheme="minorBidi"/>
      <w:sz w:val="21"/>
      <w:szCs w:val="17"/>
    </w:rPr>
  </w:style>
  <w:style w:type="paragraph" w:styleId="Ballontekst">
    <w:name w:val="Balloon Text"/>
    <w:basedOn w:val="Standaard"/>
    <w:link w:val="BallontekstChar"/>
    <w:uiPriority w:val="99"/>
    <w:semiHidden/>
    <w:unhideWhenUsed/>
    <w:rsid w:val="001A74F2"/>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1A74F2"/>
    <w:rPr>
      <w:rFonts w:ascii="Segoe UI" w:hAnsi="Segoe UI" w:cs="Segoe UI"/>
      <w:sz w:val="18"/>
      <w:szCs w:val="18"/>
    </w:rPr>
  </w:style>
  <w:style w:type="paragraph" w:styleId="Inhopg3">
    <w:name w:val="toc 3"/>
    <w:basedOn w:val="Standaard"/>
    <w:next w:val="Standaard"/>
    <w:autoRedefine/>
    <w:uiPriority w:val="39"/>
    <w:unhideWhenUsed/>
    <w:rsid w:val="006976F6"/>
    <w:pPr>
      <w:spacing w:after="100"/>
      <w:ind w:left="400"/>
    </w:pPr>
    <w:rPr>
      <w:sz w:val="16"/>
    </w:rPr>
  </w:style>
  <w:style w:type="character" w:styleId="Verwijzingopmerking">
    <w:name w:val="annotation reference"/>
    <w:basedOn w:val="Standaardalinea-lettertype"/>
    <w:uiPriority w:val="99"/>
    <w:semiHidden/>
    <w:unhideWhenUsed/>
    <w:rsid w:val="00D013AF"/>
    <w:rPr>
      <w:sz w:val="16"/>
      <w:szCs w:val="16"/>
    </w:rPr>
  </w:style>
  <w:style w:type="paragraph" w:styleId="Tekstopmerking">
    <w:name w:val="annotation text"/>
    <w:basedOn w:val="Standaard"/>
    <w:link w:val="TekstopmerkingChar"/>
    <w:uiPriority w:val="99"/>
    <w:semiHidden/>
    <w:unhideWhenUsed/>
    <w:rsid w:val="00D013AF"/>
    <w:pPr>
      <w:spacing w:line="240" w:lineRule="auto"/>
    </w:pPr>
    <w:rPr>
      <w:szCs w:val="20"/>
    </w:rPr>
  </w:style>
  <w:style w:type="character" w:styleId="TekstopmerkingChar" w:customStyle="1">
    <w:name w:val="Tekst opmerking Char"/>
    <w:basedOn w:val="Standaardalinea-lettertype"/>
    <w:link w:val="Tekstopmerking"/>
    <w:uiPriority w:val="99"/>
    <w:semiHidden/>
    <w:rsid w:val="00D013AF"/>
    <w:rPr>
      <w:rFonts w:ascii="Arial"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D013AF"/>
    <w:rPr>
      <w:b/>
      <w:bCs/>
    </w:rPr>
  </w:style>
  <w:style w:type="character" w:styleId="OnderwerpvanopmerkingChar" w:customStyle="1">
    <w:name w:val="Onderwerp van opmerking Char"/>
    <w:basedOn w:val="TekstopmerkingChar"/>
    <w:link w:val="Onderwerpvanopmerking"/>
    <w:uiPriority w:val="99"/>
    <w:semiHidden/>
    <w:rsid w:val="00D013AF"/>
    <w:rPr>
      <w:rFonts w:ascii="Arial"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9492">
      <w:bodyDiv w:val="1"/>
      <w:marLeft w:val="0"/>
      <w:marRight w:val="0"/>
      <w:marTop w:val="0"/>
      <w:marBottom w:val="0"/>
      <w:divBdr>
        <w:top w:val="none" w:sz="0" w:space="0" w:color="auto"/>
        <w:left w:val="none" w:sz="0" w:space="0" w:color="auto"/>
        <w:bottom w:val="none" w:sz="0" w:space="0" w:color="auto"/>
        <w:right w:val="none" w:sz="0" w:space="0" w:color="auto"/>
      </w:divBdr>
      <w:divsChild>
        <w:div w:id="1521047841">
          <w:marLeft w:val="0"/>
          <w:marRight w:val="0"/>
          <w:marTop w:val="0"/>
          <w:marBottom w:val="0"/>
          <w:divBdr>
            <w:top w:val="none" w:sz="0" w:space="0" w:color="auto"/>
            <w:left w:val="none" w:sz="0" w:space="0" w:color="auto"/>
            <w:bottom w:val="none" w:sz="0" w:space="0" w:color="auto"/>
            <w:right w:val="none" w:sz="0" w:space="0" w:color="auto"/>
          </w:divBdr>
        </w:div>
        <w:div w:id="1502768121">
          <w:marLeft w:val="0"/>
          <w:marRight w:val="0"/>
          <w:marTop w:val="0"/>
          <w:marBottom w:val="0"/>
          <w:divBdr>
            <w:top w:val="none" w:sz="0" w:space="0" w:color="auto"/>
            <w:left w:val="none" w:sz="0" w:space="0" w:color="auto"/>
            <w:bottom w:val="none" w:sz="0" w:space="0" w:color="auto"/>
            <w:right w:val="none" w:sz="0" w:space="0" w:color="auto"/>
          </w:divBdr>
        </w:div>
        <w:div w:id="1321545732">
          <w:marLeft w:val="0"/>
          <w:marRight w:val="0"/>
          <w:marTop w:val="0"/>
          <w:marBottom w:val="0"/>
          <w:divBdr>
            <w:top w:val="none" w:sz="0" w:space="0" w:color="auto"/>
            <w:left w:val="none" w:sz="0" w:space="0" w:color="auto"/>
            <w:bottom w:val="none" w:sz="0" w:space="0" w:color="auto"/>
            <w:right w:val="none" w:sz="0" w:space="0" w:color="auto"/>
          </w:divBdr>
        </w:div>
        <w:div w:id="271284618">
          <w:marLeft w:val="0"/>
          <w:marRight w:val="0"/>
          <w:marTop w:val="0"/>
          <w:marBottom w:val="0"/>
          <w:divBdr>
            <w:top w:val="none" w:sz="0" w:space="0" w:color="auto"/>
            <w:left w:val="none" w:sz="0" w:space="0" w:color="auto"/>
            <w:bottom w:val="none" w:sz="0" w:space="0" w:color="auto"/>
            <w:right w:val="none" w:sz="0" w:space="0" w:color="auto"/>
          </w:divBdr>
        </w:div>
        <w:div w:id="1346134089">
          <w:marLeft w:val="0"/>
          <w:marRight w:val="0"/>
          <w:marTop w:val="0"/>
          <w:marBottom w:val="0"/>
          <w:divBdr>
            <w:top w:val="none" w:sz="0" w:space="0" w:color="auto"/>
            <w:left w:val="none" w:sz="0" w:space="0" w:color="auto"/>
            <w:bottom w:val="none" w:sz="0" w:space="0" w:color="auto"/>
            <w:right w:val="none" w:sz="0" w:space="0" w:color="auto"/>
          </w:divBdr>
        </w:div>
      </w:divsChild>
    </w:div>
    <w:div w:id="112946730">
      <w:bodyDiv w:val="1"/>
      <w:marLeft w:val="0"/>
      <w:marRight w:val="0"/>
      <w:marTop w:val="0"/>
      <w:marBottom w:val="0"/>
      <w:divBdr>
        <w:top w:val="none" w:sz="0" w:space="0" w:color="auto"/>
        <w:left w:val="none" w:sz="0" w:space="0" w:color="auto"/>
        <w:bottom w:val="none" w:sz="0" w:space="0" w:color="auto"/>
        <w:right w:val="none" w:sz="0" w:space="0" w:color="auto"/>
      </w:divBdr>
      <w:divsChild>
        <w:div w:id="936669847">
          <w:marLeft w:val="0"/>
          <w:marRight w:val="0"/>
          <w:marTop w:val="0"/>
          <w:marBottom w:val="0"/>
          <w:divBdr>
            <w:top w:val="none" w:sz="0" w:space="0" w:color="auto"/>
            <w:left w:val="none" w:sz="0" w:space="0" w:color="auto"/>
            <w:bottom w:val="none" w:sz="0" w:space="0" w:color="auto"/>
            <w:right w:val="none" w:sz="0" w:space="0" w:color="auto"/>
          </w:divBdr>
        </w:div>
        <w:div w:id="660694633">
          <w:marLeft w:val="0"/>
          <w:marRight w:val="0"/>
          <w:marTop w:val="0"/>
          <w:marBottom w:val="0"/>
          <w:divBdr>
            <w:top w:val="none" w:sz="0" w:space="0" w:color="auto"/>
            <w:left w:val="none" w:sz="0" w:space="0" w:color="auto"/>
            <w:bottom w:val="none" w:sz="0" w:space="0" w:color="auto"/>
            <w:right w:val="none" w:sz="0" w:space="0" w:color="auto"/>
          </w:divBdr>
        </w:div>
        <w:div w:id="2018187778">
          <w:marLeft w:val="0"/>
          <w:marRight w:val="0"/>
          <w:marTop w:val="0"/>
          <w:marBottom w:val="0"/>
          <w:divBdr>
            <w:top w:val="none" w:sz="0" w:space="0" w:color="auto"/>
            <w:left w:val="none" w:sz="0" w:space="0" w:color="auto"/>
            <w:bottom w:val="none" w:sz="0" w:space="0" w:color="auto"/>
            <w:right w:val="none" w:sz="0" w:space="0" w:color="auto"/>
          </w:divBdr>
        </w:div>
        <w:div w:id="1165239601">
          <w:marLeft w:val="0"/>
          <w:marRight w:val="0"/>
          <w:marTop w:val="0"/>
          <w:marBottom w:val="0"/>
          <w:divBdr>
            <w:top w:val="none" w:sz="0" w:space="0" w:color="auto"/>
            <w:left w:val="none" w:sz="0" w:space="0" w:color="auto"/>
            <w:bottom w:val="none" w:sz="0" w:space="0" w:color="auto"/>
            <w:right w:val="none" w:sz="0" w:space="0" w:color="auto"/>
          </w:divBdr>
        </w:div>
        <w:div w:id="1470393155">
          <w:marLeft w:val="0"/>
          <w:marRight w:val="0"/>
          <w:marTop w:val="0"/>
          <w:marBottom w:val="0"/>
          <w:divBdr>
            <w:top w:val="none" w:sz="0" w:space="0" w:color="auto"/>
            <w:left w:val="none" w:sz="0" w:space="0" w:color="auto"/>
            <w:bottom w:val="none" w:sz="0" w:space="0" w:color="auto"/>
            <w:right w:val="none" w:sz="0" w:space="0" w:color="auto"/>
          </w:divBdr>
        </w:div>
      </w:divsChild>
    </w:div>
    <w:div w:id="1448308927">
      <w:bodyDiv w:val="1"/>
      <w:marLeft w:val="0"/>
      <w:marRight w:val="0"/>
      <w:marTop w:val="0"/>
      <w:marBottom w:val="0"/>
      <w:divBdr>
        <w:top w:val="none" w:sz="0" w:space="0" w:color="auto"/>
        <w:left w:val="none" w:sz="0" w:space="0" w:color="auto"/>
        <w:bottom w:val="none" w:sz="0" w:space="0" w:color="auto"/>
        <w:right w:val="none" w:sz="0" w:space="0" w:color="auto"/>
      </w:divBdr>
      <w:divsChild>
        <w:div w:id="607394190">
          <w:marLeft w:val="0"/>
          <w:marRight w:val="0"/>
          <w:marTop w:val="0"/>
          <w:marBottom w:val="0"/>
          <w:divBdr>
            <w:top w:val="none" w:sz="0" w:space="0" w:color="auto"/>
            <w:left w:val="none" w:sz="0" w:space="0" w:color="auto"/>
            <w:bottom w:val="none" w:sz="0" w:space="0" w:color="auto"/>
            <w:right w:val="none" w:sz="0" w:space="0" w:color="auto"/>
          </w:divBdr>
        </w:div>
        <w:div w:id="1766151825">
          <w:marLeft w:val="0"/>
          <w:marRight w:val="0"/>
          <w:marTop w:val="0"/>
          <w:marBottom w:val="0"/>
          <w:divBdr>
            <w:top w:val="none" w:sz="0" w:space="0" w:color="auto"/>
            <w:left w:val="none" w:sz="0" w:space="0" w:color="auto"/>
            <w:bottom w:val="none" w:sz="0" w:space="0" w:color="auto"/>
            <w:right w:val="none" w:sz="0" w:space="0" w:color="auto"/>
          </w:divBdr>
        </w:div>
        <w:div w:id="310989118">
          <w:marLeft w:val="0"/>
          <w:marRight w:val="0"/>
          <w:marTop w:val="0"/>
          <w:marBottom w:val="0"/>
          <w:divBdr>
            <w:top w:val="none" w:sz="0" w:space="0" w:color="auto"/>
            <w:left w:val="none" w:sz="0" w:space="0" w:color="auto"/>
            <w:bottom w:val="none" w:sz="0" w:space="0" w:color="auto"/>
            <w:right w:val="none" w:sz="0" w:space="0" w:color="auto"/>
          </w:divBdr>
        </w:div>
        <w:div w:id="1483622973">
          <w:marLeft w:val="0"/>
          <w:marRight w:val="0"/>
          <w:marTop w:val="0"/>
          <w:marBottom w:val="0"/>
          <w:divBdr>
            <w:top w:val="none" w:sz="0" w:space="0" w:color="auto"/>
            <w:left w:val="none" w:sz="0" w:space="0" w:color="auto"/>
            <w:bottom w:val="none" w:sz="0" w:space="0" w:color="auto"/>
            <w:right w:val="none" w:sz="0" w:space="0" w:color="auto"/>
          </w:divBdr>
        </w:div>
        <w:div w:id="673802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A95D95B4D234243B3E793FB4CC19A53" ma:contentTypeVersion="13" ma:contentTypeDescription="Een nieuw document maken." ma:contentTypeScope="" ma:versionID="655015f9d2862bd0abee5696cade04b8">
  <xsd:schema xmlns:xsd="http://www.w3.org/2001/XMLSchema" xmlns:xs="http://www.w3.org/2001/XMLSchema" xmlns:p="http://schemas.microsoft.com/office/2006/metadata/properties" xmlns:ns2="560d51e3-e5a4-4d3c-954c-f5355d54dc6a" xmlns:ns3="cb387ca9-9bbf-42ba-9043-34ecef7c4519" targetNamespace="http://schemas.microsoft.com/office/2006/metadata/properties" ma:root="true" ma:fieldsID="85362be6fd12f463176e04e4a35b6be6" ns2:_="" ns3:_="">
    <xsd:import namespace="560d51e3-e5a4-4d3c-954c-f5355d54dc6a"/>
    <xsd:import namespace="cb387ca9-9bbf-42ba-9043-34ecef7c451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d51e3-e5a4-4d3c-954c-f5355d54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63385bf-ec10-483f-b294-4175afdabd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87ca9-9bbf-42ba-9043-34ecef7c451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6b32059-13c6-4cb6-97f0-8f265466f2a6}" ma:internalName="TaxCatchAll" ma:showField="CatchAllData" ma:web="cb387ca9-9bbf-42ba-9043-34ecef7c45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b387ca9-9bbf-42ba-9043-34ecef7c4519" xsi:nil="true"/>
    <lcf76f155ced4ddcb4097134ff3c332f xmlns="560d51e3-e5a4-4d3c-954c-f5355d54dc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DE0BCA-E88F-4F62-8AB0-63139A3CDF9A}">
  <ds:schemaRefs>
    <ds:schemaRef ds:uri="http://schemas.microsoft.com/sharepoint/v3/contenttype/forms"/>
  </ds:schemaRefs>
</ds:datastoreItem>
</file>

<file path=customXml/itemProps2.xml><?xml version="1.0" encoding="utf-8"?>
<ds:datastoreItem xmlns:ds="http://schemas.openxmlformats.org/officeDocument/2006/customXml" ds:itemID="{6FEC2436-814D-41DC-AD73-5B16C0EA6BDB}">
  <ds:schemaRefs>
    <ds:schemaRef ds:uri="http://schemas.openxmlformats.org/officeDocument/2006/bibliography"/>
  </ds:schemaRefs>
</ds:datastoreItem>
</file>

<file path=customXml/itemProps3.xml><?xml version="1.0" encoding="utf-8"?>
<ds:datastoreItem xmlns:ds="http://schemas.openxmlformats.org/officeDocument/2006/customXml" ds:itemID="{7EFE5548-F739-458D-989B-0BF640C9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d51e3-e5a4-4d3c-954c-f5355d54dc6a"/>
    <ds:schemaRef ds:uri="cb387ca9-9bbf-42ba-9043-34ecef7c45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3C7E3-3876-4FC0-9C1B-0288D306FE53}">
  <ds:schemaRefs>
    <ds:schemaRef ds:uri="http://purl.org/dc/terms/"/>
    <ds:schemaRef ds:uri="http://schemas.microsoft.com/office/2006/documentManagement/types"/>
    <ds:schemaRef ds:uri="560d51e3-e5a4-4d3c-954c-f5355d54dc6a"/>
    <ds:schemaRef ds:uri="http://purl.org/dc/elements/1.1/"/>
    <ds:schemaRef ds:uri="http://schemas.microsoft.com/office/infopath/2007/PartnerControls"/>
    <ds:schemaRef ds:uri="cb387ca9-9bbf-42ba-9043-34ecef7c4519"/>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Joop Hagman</dc:creator>
  <keywords/>
  <dc:description/>
  <lastModifiedBy>Angelique Koelemeijer</lastModifiedBy>
  <revision>24</revision>
  <dcterms:created xsi:type="dcterms:W3CDTF">2019-06-28T14:02:00.0000000Z</dcterms:created>
  <dcterms:modified xsi:type="dcterms:W3CDTF">2024-05-17T15:05:25.3119091Z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0x010100FA95D95B4D234243B3E793FB4CC19A53</vt:lpwstr>
  </property>
  <property fmtid="{D5CDD505-2E9C-101B-9397-08002B2CF9AE}" pid="3" name="Order">
    <vt:r8>10000</vt:r8>
  </property>
  <property fmtid="{D5CDD505-2E9C-101B-9397-08002B2CF9AE}" pid="4" name="MediaServiceImageTags">
    <vt:lpwstr/>
  </property>
</Properties>
</file>